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95" w:rsidRDefault="00997C95" w:rsidP="00997C95">
      <w:pPr>
        <w:jc w:val="center"/>
        <w:rPr>
          <w:b/>
          <w:sz w:val="28"/>
          <w:szCs w:val="28"/>
        </w:rPr>
      </w:pPr>
      <w:r>
        <w:rPr>
          <w:b/>
          <w:sz w:val="28"/>
          <w:szCs w:val="28"/>
        </w:rPr>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E55C0C" w:rsidRPr="00513B3D" w:rsidRDefault="00271084" w:rsidP="00513B3D">
      <w:pPr>
        <w:pStyle w:val="Centredheading1"/>
      </w:pPr>
      <w:r w:rsidRPr="00C9589E">
        <w:rPr>
          <w:rFonts w:ascii="Arial Bold" w:hAnsi="Arial Bold"/>
          <w:vanish/>
          <w:szCs w:val="30"/>
        </w:rPr>
        <w:t>*single*</w:t>
      </w:r>
      <w:r w:rsidR="00E55C0C" w:rsidRPr="00513B3D">
        <w:t>Director of Trustee Declarations</w:t>
      </w:r>
    </w:p>
    <w:p w:rsidR="00E55C0C" w:rsidRDefault="00E55C0C">
      <w:r>
        <w:t>I make the following declarations:</w:t>
      </w:r>
    </w:p>
    <w:p w:rsidR="00E55C0C" w:rsidRDefault="00E55C0C">
      <w:pPr>
        <w:pStyle w:val="Bulletlist1"/>
      </w:pPr>
      <w:r>
        <w:t xml:space="preserve">I am unaware, or have no reasonable grounds to suspect, that a person who is, or is acting as, a responsible officer of the trustee is a disqualified person as defined in section 120(1) of the </w:t>
      </w:r>
      <w:r>
        <w:rPr>
          <w:i/>
          <w:iCs/>
        </w:rPr>
        <w:t>Superannuation Industry (Supervision) Act</w:t>
      </w:r>
      <w:r>
        <w:t xml:space="preserve"> 1993. </w:t>
      </w:r>
    </w:p>
    <w:p w:rsidR="00E55C0C" w:rsidRDefault="00E55C0C">
      <w:pPr>
        <w:pStyle w:val="Bulletlist1"/>
      </w:pPr>
      <w:r>
        <w:t>Neither a receiver, or a receiver and manager, has been appointed in respect of property beneficially owned by the trustee.</w:t>
      </w:r>
    </w:p>
    <w:p w:rsidR="00E55C0C" w:rsidRDefault="00E55C0C">
      <w:pPr>
        <w:pStyle w:val="Bulletlist1"/>
      </w:pPr>
      <w:r>
        <w:t>Neither an administrator nor a liquidator nor a provisional liquidator has been appointed in respect of the trustee.</w:t>
      </w:r>
    </w:p>
    <w:p w:rsidR="00E55C0C" w:rsidRDefault="00E55C0C">
      <w:pPr>
        <w:pStyle w:val="Bulletlist1"/>
      </w:pPr>
      <w:r>
        <w:t>The trustee has not commenced to be wound up.</w:t>
      </w:r>
    </w:p>
    <w:p w:rsidR="00E55C0C" w:rsidRDefault="00E55C0C"/>
    <w:tbl>
      <w:tblPr>
        <w:tblW w:w="0" w:type="auto"/>
        <w:tblInd w:w="108" w:type="dxa"/>
        <w:tblLook w:val="0000" w:firstRow="0" w:lastRow="0" w:firstColumn="0" w:lastColumn="0" w:noHBand="0" w:noVBand="0"/>
      </w:tblPr>
      <w:tblGrid>
        <w:gridCol w:w="1134"/>
        <w:gridCol w:w="4395"/>
      </w:tblGrid>
      <w:tr w:rsidR="00E55C0C">
        <w:tc>
          <w:tcPr>
            <w:tcW w:w="1134" w:type="dxa"/>
            <w:tcBorders>
              <w:top w:val="nil"/>
              <w:left w:val="nil"/>
              <w:bottom w:val="nil"/>
              <w:right w:val="nil"/>
            </w:tcBorders>
            <w:vAlign w:val="bottom"/>
          </w:tcPr>
          <w:p w:rsidR="00E55C0C" w:rsidRDefault="00E55C0C">
            <w:pPr>
              <w:tabs>
                <w:tab w:val="left" w:pos="426"/>
                <w:tab w:val="left" w:pos="4395"/>
              </w:tabs>
              <w:spacing w:before="0" w:after="0" w:line="240" w:lineRule="auto"/>
              <w:jc w:val="both"/>
            </w:pPr>
            <w:r>
              <w:t>Date:</w:t>
            </w:r>
          </w:p>
        </w:tc>
        <w:tc>
          <w:tcPr>
            <w:tcW w:w="4395" w:type="dxa"/>
            <w:tcBorders>
              <w:top w:val="nil"/>
              <w:left w:val="nil"/>
              <w:bottom w:val="single" w:sz="4" w:space="0" w:color="auto"/>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tcPr>
          <w:p w:rsidR="00E55C0C" w:rsidRDefault="00E55C0C">
            <w:pPr>
              <w:tabs>
                <w:tab w:val="left" w:pos="426"/>
                <w:tab w:val="left" w:pos="4395"/>
              </w:tabs>
              <w:spacing w:line="360" w:lineRule="auto"/>
              <w:jc w:val="both"/>
            </w:pPr>
          </w:p>
        </w:tc>
        <w:tc>
          <w:tcPr>
            <w:tcW w:w="4395" w:type="dxa"/>
            <w:tcBorders>
              <w:top w:val="single" w:sz="4" w:space="0" w:color="auto"/>
              <w:left w:val="nil"/>
              <w:bottom w:val="nil"/>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vAlign w:val="bottom"/>
          </w:tcPr>
          <w:p w:rsidR="00E55C0C" w:rsidRDefault="00E55C0C">
            <w:pPr>
              <w:tabs>
                <w:tab w:val="left" w:pos="426"/>
                <w:tab w:val="left" w:pos="4395"/>
              </w:tabs>
              <w:spacing w:before="0" w:after="0" w:line="240" w:lineRule="auto"/>
              <w:jc w:val="both"/>
            </w:pPr>
            <w:r>
              <w:t>Signed:</w:t>
            </w:r>
          </w:p>
        </w:tc>
        <w:tc>
          <w:tcPr>
            <w:tcW w:w="4395" w:type="dxa"/>
            <w:tcBorders>
              <w:top w:val="nil"/>
              <w:left w:val="nil"/>
              <w:bottom w:val="single" w:sz="4" w:space="0" w:color="auto"/>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tcPr>
          <w:p w:rsidR="00E55C0C" w:rsidRDefault="00E55C0C">
            <w:pPr>
              <w:tabs>
                <w:tab w:val="left" w:pos="426"/>
                <w:tab w:val="left" w:pos="4395"/>
              </w:tabs>
              <w:spacing w:line="360" w:lineRule="auto"/>
              <w:jc w:val="both"/>
            </w:pPr>
          </w:p>
        </w:tc>
        <w:tc>
          <w:tcPr>
            <w:tcW w:w="4395" w:type="dxa"/>
            <w:tcBorders>
              <w:top w:val="single" w:sz="4" w:space="0" w:color="auto"/>
              <w:left w:val="nil"/>
              <w:bottom w:val="nil"/>
              <w:right w:val="nil"/>
            </w:tcBorders>
          </w:tcPr>
          <w:p w:rsidR="00E55C0C" w:rsidRDefault="00401ABD">
            <w:pPr>
              <w:tabs>
                <w:tab w:val="left" w:pos="426"/>
                <w:tab w:val="left" w:pos="4395"/>
              </w:tabs>
              <w:spacing w:line="360" w:lineRule="auto"/>
              <w:ind w:left="-113"/>
            </w:pPr>
            <w:r>
              <w:t>(Name #1)</w:t>
            </w:r>
            <w:r w:rsidR="00E55C0C">
              <w:br/>
            </w:r>
            <w:r w:rsidR="00E55C0C">
              <w:rPr>
                <w:b/>
                <w:bCs/>
              </w:rPr>
              <w:t>Director of the Trustee</w:t>
            </w:r>
          </w:p>
        </w:tc>
      </w:tr>
    </w:tbl>
    <w:p w:rsidR="003E1BAB" w:rsidRPr="00232E39" w:rsidRDefault="003E1BAB" w:rsidP="001A1A26">
      <w:pPr>
        <w:jc w:val="center"/>
        <w:rPr>
          <w:b/>
          <w:sz w:val="28"/>
          <w:szCs w:val="28"/>
        </w:rPr>
      </w:pPr>
    </w:p>
    <w:p w:rsidR="00997C95" w:rsidRDefault="00A430D9" w:rsidP="00997C95">
      <w:pPr>
        <w:jc w:val="center"/>
        <w:rPr>
          <w:b/>
          <w:sz w:val="28"/>
          <w:szCs w:val="28"/>
        </w:rPr>
      </w:pPr>
      <w:r w:rsidRPr="00232E39">
        <w:rPr>
          <w:b/>
          <w:sz w:val="28"/>
          <w:szCs w:val="28"/>
        </w:rPr>
        <w:br w:type="page"/>
      </w:r>
      <w:r w:rsidR="00997C95">
        <w:rPr>
          <w:b/>
          <w:sz w:val="28"/>
          <w:szCs w:val="28"/>
        </w:rPr>
        <w:lastRenderedPageBreak/>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E55C0C" w:rsidRPr="00C75137" w:rsidRDefault="00E55C0C" w:rsidP="001A1A26">
      <w:pPr>
        <w:jc w:val="center"/>
      </w:pPr>
    </w:p>
    <w:p w:rsidR="00E55C0C" w:rsidRPr="00513B3D" w:rsidRDefault="00271084" w:rsidP="00513B3D">
      <w:pPr>
        <w:pStyle w:val="Centredheading1"/>
      </w:pPr>
      <w:r w:rsidRPr="00C9589E">
        <w:rPr>
          <w:rFonts w:ascii="Arial Bold" w:hAnsi="Arial Bold"/>
          <w:vanish/>
          <w:szCs w:val="30"/>
        </w:rPr>
        <w:t>*single*</w:t>
      </w:r>
      <w:r w:rsidR="00E55C0C" w:rsidRPr="00513B3D">
        <w:t>Director of Trustee Declarations</w:t>
      </w:r>
    </w:p>
    <w:p w:rsidR="00E55C0C" w:rsidRDefault="00E55C0C">
      <w:r>
        <w:t>I make the following declarations:</w:t>
      </w:r>
    </w:p>
    <w:p w:rsidR="00E55C0C" w:rsidRDefault="00E55C0C">
      <w:pPr>
        <w:pStyle w:val="Bulletlist1"/>
      </w:pPr>
      <w:r>
        <w:t xml:space="preserve">I am unaware, or have no reasonable grounds to suspect, that a person who is, or is acting as, a responsible officer of the trustee is a disqualified person as defined in section 120(1) of the </w:t>
      </w:r>
      <w:r>
        <w:rPr>
          <w:i/>
          <w:iCs/>
        </w:rPr>
        <w:t>Superannuation Industry (Supervision) Act</w:t>
      </w:r>
      <w:r>
        <w:t xml:space="preserve"> 1993. </w:t>
      </w:r>
    </w:p>
    <w:p w:rsidR="00E55C0C" w:rsidRDefault="00E55C0C">
      <w:pPr>
        <w:pStyle w:val="Bulletlist1"/>
      </w:pPr>
      <w:r>
        <w:t>Neither a receiver, or a receiver and manager, has been appointed in respect of property beneficially owned by the trustee.</w:t>
      </w:r>
    </w:p>
    <w:p w:rsidR="00E55C0C" w:rsidRDefault="00E55C0C">
      <w:pPr>
        <w:pStyle w:val="Bulletlist1"/>
      </w:pPr>
      <w:r>
        <w:t>Neither an administrator nor a liquidator nor a provisional liquidator has been appointed in respect of the trustee.</w:t>
      </w:r>
    </w:p>
    <w:p w:rsidR="00E55C0C" w:rsidRDefault="00E55C0C">
      <w:pPr>
        <w:pStyle w:val="Bulletlist1"/>
      </w:pPr>
      <w:r>
        <w:t>The trustee has not commenced to be wound up.</w:t>
      </w:r>
    </w:p>
    <w:p w:rsidR="00E55C0C" w:rsidRDefault="00E55C0C"/>
    <w:tbl>
      <w:tblPr>
        <w:tblW w:w="0" w:type="auto"/>
        <w:tblInd w:w="108" w:type="dxa"/>
        <w:tblLook w:val="0000" w:firstRow="0" w:lastRow="0" w:firstColumn="0" w:lastColumn="0" w:noHBand="0" w:noVBand="0"/>
      </w:tblPr>
      <w:tblGrid>
        <w:gridCol w:w="1134"/>
        <w:gridCol w:w="4395"/>
      </w:tblGrid>
      <w:tr w:rsidR="00E55C0C">
        <w:tc>
          <w:tcPr>
            <w:tcW w:w="1134" w:type="dxa"/>
            <w:tcBorders>
              <w:top w:val="nil"/>
              <w:left w:val="nil"/>
              <w:bottom w:val="nil"/>
              <w:right w:val="nil"/>
            </w:tcBorders>
            <w:vAlign w:val="bottom"/>
          </w:tcPr>
          <w:p w:rsidR="00E55C0C" w:rsidRDefault="00E55C0C">
            <w:pPr>
              <w:tabs>
                <w:tab w:val="left" w:pos="426"/>
                <w:tab w:val="left" w:pos="4395"/>
              </w:tabs>
              <w:spacing w:before="0" w:after="0" w:line="240" w:lineRule="auto"/>
              <w:jc w:val="both"/>
            </w:pPr>
            <w:r>
              <w:t>Date:</w:t>
            </w:r>
          </w:p>
        </w:tc>
        <w:tc>
          <w:tcPr>
            <w:tcW w:w="4395" w:type="dxa"/>
            <w:tcBorders>
              <w:top w:val="nil"/>
              <w:left w:val="nil"/>
              <w:bottom w:val="single" w:sz="4" w:space="0" w:color="auto"/>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tcPr>
          <w:p w:rsidR="00E55C0C" w:rsidRDefault="00E55C0C">
            <w:pPr>
              <w:tabs>
                <w:tab w:val="left" w:pos="426"/>
                <w:tab w:val="left" w:pos="4395"/>
              </w:tabs>
              <w:spacing w:line="360" w:lineRule="auto"/>
              <w:jc w:val="both"/>
            </w:pPr>
          </w:p>
        </w:tc>
        <w:tc>
          <w:tcPr>
            <w:tcW w:w="4395" w:type="dxa"/>
            <w:tcBorders>
              <w:top w:val="single" w:sz="4" w:space="0" w:color="auto"/>
              <w:left w:val="nil"/>
              <w:bottom w:val="nil"/>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vAlign w:val="bottom"/>
          </w:tcPr>
          <w:p w:rsidR="00E55C0C" w:rsidRDefault="00E55C0C">
            <w:pPr>
              <w:tabs>
                <w:tab w:val="left" w:pos="426"/>
                <w:tab w:val="left" w:pos="4395"/>
              </w:tabs>
              <w:spacing w:before="0" w:after="0" w:line="240" w:lineRule="auto"/>
              <w:jc w:val="both"/>
            </w:pPr>
            <w:r>
              <w:t>Signed:</w:t>
            </w:r>
          </w:p>
        </w:tc>
        <w:tc>
          <w:tcPr>
            <w:tcW w:w="4395" w:type="dxa"/>
            <w:tcBorders>
              <w:top w:val="nil"/>
              <w:left w:val="nil"/>
              <w:bottom w:val="single" w:sz="4" w:space="0" w:color="auto"/>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tcPr>
          <w:p w:rsidR="00E55C0C" w:rsidRDefault="00E55C0C">
            <w:pPr>
              <w:tabs>
                <w:tab w:val="left" w:pos="426"/>
                <w:tab w:val="left" w:pos="4395"/>
              </w:tabs>
              <w:spacing w:line="360" w:lineRule="auto"/>
              <w:jc w:val="both"/>
            </w:pPr>
          </w:p>
        </w:tc>
        <w:tc>
          <w:tcPr>
            <w:tcW w:w="4395" w:type="dxa"/>
            <w:tcBorders>
              <w:top w:val="single" w:sz="4" w:space="0" w:color="auto"/>
              <w:left w:val="nil"/>
              <w:bottom w:val="nil"/>
              <w:right w:val="nil"/>
            </w:tcBorders>
          </w:tcPr>
          <w:p w:rsidR="00E55C0C" w:rsidRDefault="00401ABD">
            <w:pPr>
              <w:tabs>
                <w:tab w:val="left" w:pos="426"/>
                <w:tab w:val="left" w:pos="4395"/>
              </w:tabs>
              <w:spacing w:line="360" w:lineRule="auto"/>
              <w:ind w:left="-113"/>
            </w:pPr>
            <w:r>
              <w:t>(Name #2)</w:t>
            </w:r>
            <w:r w:rsidR="00E55C0C">
              <w:br/>
            </w:r>
            <w:r w:rsidR="00E55C0C">
              <w:rPr>
                <w:b/>
                <w:bCs/>
              </w:rPr>
              <w:t>Director of the Trustee</w:t>
            </w:r>
          </w:p>
        </w:tc>
      </w:tr>
    </w:tbl>
    <w:p w:rsidR="003E1BAB" w:rsidRPr="00232E39" w:rsidRDefault="003E1BAB" w:rsidP="001A1A26">
      <w:pPr>
        <w:jc w:val="center"/>
        <w:rPr>
          <w:b/>
          <w:sz w:val="28"/>
          <w:szCs w:val="28"/>
        </w:rPr>
      </w:pPr>
    </w:p>
    <w:p w:rsidR="00C05FC6" w:rsidRPr="00456556" w:rsidRDefault="00A430D9" w:rsidP="001A1A26">
      <w:pPr>
        <w:jc w:val="center"/>
        <w:rPr>
          <w:b/>
          <w:sz w:val="28"/>
          <w:szCs w:val="28"/>
        </w:rPr>
      </w:pPr>
      <w:r w:rsidRPr="00232E39">
        <w:rPr>
          <w:b/>
          <w:sz w:val="28"/>
          <w:szCs w:val="28"/>
        </w:rPr>
        <w:br w:type="page"/>
      </w:r>
    </w:p>
    <w:p w:rsidR="001E3387" w:rsidRDefault="00401ABD" w:rsidP="00C05FC6">
      <w:pPr>
        <w:jc w:val="center"/>
        <w:rPr>
          <w:b/>
          <w:sz w:val="28"/>
          <w:szCs w:val="28"/>
        </w:rPr>
      </w:pPr>
      <w:r>
        <w:rPr>
          <w:b/>
          <w:sz w:val="28"/>
          <w:szCs w:val="28"/>
        </w:rPr>
        <w:lastRenderedPageBreak/>
        <w:t>_______</w:t>
      </w:r>
      <w:r w:rsidR="001E3387">
        <w:rPr>
          <w:b/>
          <w:sz w:val="28"/>
          <w:szCs w:val="28"/>
        </w:rPr>
        <w:t>______________</w:t>
      </w:r>
      <w:r>
        <w:rPr>
          <w:b/>
          <w:sz w:val="28"/>
          <w:szCs w:val="28"/>
        </w:rPr>
        <w:t>__________</w:t>
      </w:r>
    </w:p>
    <w:p w:rsidR="00E55C0C" w:rsidRPr="001E3387" w:rsidRDefault="001E3387" w:rsidP="00C05FC6">
      <w:pPr>
        <w:jc w:val="center"/>
        <w:rPr>
          <w:i/>
          <w:sz w:val="16"/>
          <w:szCs w:val="28"/>
        </w:rPr>
      </w:pPr>
      <w:r w:rsidRPr="001E3387">
        <w:rPr>
          <w:i/>
          <w:sz w:val="16"/>
          <w:szCs w:val="28"/>
        </w:rPr>
        <w:t>(Fund name)</w:t>
      </w:r>
      <w:r w:rsidR="00C05FC6" w:rsidRPr="001E3387">
        <w:rPr>
          <w:i/>
          <w:sz w:val="16"/>
          <w:szCs w:val="28"/>
        </w:rPr>
        <w:t xml:space="preserve"> </w:t>
      </w:r>
    </w:p>
    <w:p w:rsidR="00E55C0C" w:rsidRDefault="00E55C0C">
      <w:pPr>
        <w:pStyle w:val="Centredheading1"/>
      </w:pPr>
      <w:r>
        <w:t>Consent to Appointment as Director of the Trustee</w:t>
      </w:r>
    </w:p>
    <w:p w:rsidR="001E3387" w:rsidRDefault="001E3387" w:rsidP="001E3387">
      <w:r>
        <w:t xml:space="preserve">I consent to being appointed a director of the trustee of the </w:t>
      </w:r>
    </w:p>
    <w:p w:rsidR="001E3387" w:rsidRDefault="001E3387" w:rsidP="001E3387">
      <w:r>
        <w:t>_______________________________________________</w:t>
      </w:r>
    </w:p>
    <w:p w:rsidR="001E3387" w:rsidRPr="001E3387" w:rsidRDefault="001E3387" w:rsidP="001E3387">
      <w:pPr>
        <w:rPr>
          <w:i/>
        </w:rPr>
      </w:pPr>
      <w:r w:rsidRPr="001E3387">
        <w:rPr>
          <w:i/>
        </w:rPr>
        <w:t>(Fund Name)</w:t>
      </w:r>
    </w:p>
    <w:p w:rsidR="00E55C0C" w:rsidRDefault="00E55C0C"/>
    <w:tbl>
      <w:tblPr>
        <w:tblW w:w="0" w:type="auto"/>
        <w:tblInd w:w="108" w:type="dxa"/>
        <w:tblLook w:val="0000" w:firstRow="0" w:lastRow="0" w:firstColumn="0" w:lastColumn="0" w:noHBand="0" w:noVBand="0"/>
      </w:tblPr>
      <w:tblGrid>
        <w:gridCol w:w="1134"/>
        <w:gridCol w:w="4395"/>
      </w:tblGrid>
      <w:tr w:rsidR="00E55C0C">
        <w:tc>
          <w:tcPr>
            <w:tcW w:w="1134" w:type="dxa"/>
            <w:tcBorders>
              <w:top w:val="nil"/>
              <w:left w:val="nil"/>
              <w:bottom w:val="nil"/>
              <w:right w:val="nil"/>
            </w:tcBorders>
            <w:vAlign w:val="bottom"/>
          </w:tcPr>
          <w:p w:rsidR="00E55C0C" w:rsidRDefault="00E55C0C">
            <w:pPr>
              <w:tabs>
                <w:tab w:val="left" w:pos="426"/>
                <w:tab w:val="left" w:pos="4395"/>
              </w:tabs>
              <w:spacing w:before="0" w:after="0" w:line="240" w:lineRule="auto"/>
              <w:jc w:val="both"/>
            </w:pPr>
            <w:r>
              <w:t>Date:</w:t>
            </w:r>
          </w:p>
        </w:tc>
        <w:tc>
          <w:tcPr>
            <w:tcW w:w="4395" w:type="dxa"/>
            <w:tcBorders>
              <w:top w:val="nil"/>
              <w:left w:val="nil"/>
              <w:bottom w:val="single" w:sz="4" w:space="0" w:color="auto"/>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tcPr>
          <w:p w:rsidR="00E55C0C" w:rsidRDefault="00E55C0C">
            <w:pPr>
              <w:tabs>
                <w:tab w:val="left" w:pos="426"/>
                <w:tab w:val="left" w:pos="4395"/>
              </w:tabs>
              <w:spacing w:line="360" w:lineRule="auto"/>
              <w:jc w:val="both"/>
            </w:pPr>
          </w:p>
        </w:tc>
        <w:tc>
          <w:tcPr>
            <w:tcW w:w="4395" w:type="dxa"/>
            <w:tcBorders>
              <w:top w:val="single" w:sz="4" w:space="0" w:color="auto"/>
              <w:left w:val="nil"/>
              <w:bottom w:val="nil"/>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vAlign w:val="bottom"/>
          </w:tcPr>
          <w:p w:rsidR="00E55C0C" w:rsidRDefault="00E55C0C">
            <w:pPr>
              <w:tabs>
                <w:tab w:val="left" w:pos="426"/>
                <w:tab w:val="left" w:pos="4395"/>
              </w:tabs>
              <w:spacing w:before="0" w:after="0" w:line="240" w:lineRule="auto"/>
              <w:jc w:val="both"/>
            </w:pPr>
            <w:r>
              <w:t>Signed:</w:t>
            </w:r>
          </w:p>
        </w:tc>
        <w:tc>
          <w:tcPr>
            <w:tcW w:w="4395" w:type="dxa"/>
            <w:tcBorders>
              <w:top w:val="nil"/>
              <w:left w:val="nil"/>
              <w:bottom w:val="single" w:sz="4" w:space="0" w:color="auto"/>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tcPr>
          <w:p w:rsidR="00E55C0C" w:rsidRDefault="00E55C0C">
            <w:pPr>
              <w:tabs>
                <w:tab w:val="left" w:pos="426"/>
                <w:tab w:val="left" w:pos="4395"/>
              </w:tabs>
              <w:spacing w:line="360" w:lineRule="auto"/>
              <w:jc w:val="both"/>
            </w:pPr>
          </w:p>
        </w:tc>
        <w:tc>
          <w:tcPr>
            <w:tcW w:w="4395" w:type="dxa"/>
            <w:tcBorders>
              <w:top w:val="single" w:sz="4" w:space="0" w:color="auto"/>
              <w:left w:val="nil"/>
              <w:bottom w:val="nil"/>
              <w:right w:val="nil"/>
            </w:tcBorders>
          </w:tcPr>
          <w:p w:rsidR="00E55C0C" w:rsidRDefault="00401ABD">
            <w:pPr>
              <w:tabs>
                <w:tab w:val="left" w:pos="426"/>
                <w:tab w:val="left" w:pos="4395"/>
              </w:tabs>
              <w:spacing w:line="360" w:lineRule="auto"/>
              <w:ind w:left="-113"/>
              <w:jc w:val="both"/>
            </w:pPr>
            <w:r>
              <w:t>(Name #1)</w:t>
            </w:r>
          </w:p>
        </w:tc>
      </w:tr>
    </w:tbl>
    <w:p w:rsidR="00C05FC6" w:rsidRPr="00456556" w:rsidRDefault="0029602B" w:rsidP="00DF176E">
      <w:pPr>
        <w:jc w:val="center"/>
        <w:rPr>
          <w:b/>
          <w:sz w:val="28"/>
          <w:szCs w:val="28"/>
        </w:rPr>
      </w:pPr>
      <w:r w:rsidRPr="00A5786D">
        <w:rPr>
          <w:b/>
          <w:sz w:val="28"/>
          <w:szCs w:val="28"/>
        </w:rPr>
        <w:br w:type="page"/>
      </w:r>
    </w:p>
    <w:p w:rsidR="00997C95" w:rsidRDefault="00997C95" w:rsidP="00997C95">
      <w:pPr>
        <w:jc w:val="center"/>
        <w:rPr>
          <w:b/>
          <w:sz w:val="28"/>
          <w:szCs w:val="28"/>
        </w:rPr>
      </w:pPr>
      <w:r>
        <w:rPr>
          <w:b/>
          <w:sz w:val="28"/>
          <w:szCs w:val="28"/>
        </w:rPr>
        <w:lastRenderedPageBreak/>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E55C0C" w:rsidRDefault="00E55C0C">
      <w:pPr>
        <w:pStyle w:val="Centredheading1"/>
      </w:pPr>
      <w:r>
        <w:t>Consent to Appointment as Director of the Trustee</w:t>
      </w:r>
    </w:p>
    <w:p w:rsidR="001E3387" w:rsidRDefault="00E55C0C">
      <w:r>
        <w:t xml:space="preserve">I consent to being appointed a director of the trustee of the </w:t>
      </w:r>
      <w:r w:rsidR="00401ABD">
        <w:t>_________________</w:t>
      </w:r>
      <w:r w:rsidR="001E3387">
        <w:t>______________________________</w:t>
      </w:r>
    </w:p>
    <w:p w:rsidR="00E55C0C" w:rsidRDefault="001E3387">
      <w:r>
        <w:t>(Fund Name)</w:t>
      </w:r>
    </w:p>
    <w:p w:rsidR="00E55C0C" w:rsidRDefault="00E55C0C"/>
    <w:tbl>
      <w:tblPr>
        <w:tblW w:w="0" w:type="auto"/>
        <w:tblInd w:w="108" w:type="dxa"/>
        <w:tblLook w:val="0000" w:firstRow="0" w:lastRow="0" w:firstColumn="0" w:lastColumn="0" w:noHBand="0" w:noVBand="0"/>
      </w:tblPr>
      <w:tblGrid>
        <w:gridCol w:w="1134"/>
        <w:gridCol w:w="4395"/>
      </w:tblGrid>
      <w:tr w:rsidR="00E55C0C">
        <w:tc>
          <w:tcPr>
            <w:tcW w:w="1134" w:type="dxa"/>
            <w:tcBorders>
              <w:top w:val="nil"/>
              <w:left w:val="nil"/>
              <w:bottom w:val="nil"/>
              <w:right w:val="nil"/>
            </w:tcBorders>
            <w:vAlign w:val="bottom"/>
          </w:tcPr>
          <w:p w:rsidR="00E55C0C" w:rsidRDefault="00E55C0C">
            <w:pPr>
              <w:tabs>
                <w:tab w:val="left" w:pos="426"/>
                <w:tab w:val="left" w:pos="4395"/>
              </w:tabs>
              <w:spacing w:before="0" w:after="0" w:line="240" w:lineRule="auto"/>
              <w:jc w:val="both"/>
            </w:pPr>
            <w:r>
              <w:t>Date:</w:t>
            </w:r>
          </w:p>
        </w:tc>
        <w:tc>
          <w:tcPr>
            <w:tcW w:w="4395" w:type="dxa"/>
            <w:tcBorders>
              <w:top w:val="nil"/>
              <w:left w:val="nil"/>
              <w:bottom w:val="single" w:sz="4" w:space="0" w:color="auto"/>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tcPr>
          <w:p w:rsidR="00E55C0C" w:rsidRDefault="00E55C0C">
            <w:pPr>
              <w:tabs>
                <w:tab w:val="left" w:pos="426"/>
                <w:tab w:val="left" w:pos="4395"/>
              </w:tabs>
              <w:spacing w:line="360" w:lineRule="auto"/>
              <w:jc w:val="both"/>
            </w:pPr>
          </w:p>
        </w:tc>
        <w:tc>
          <w:tcPr>
            <w:tcW w:w="4395" w:type="dxa"/>
            <w:tcBorders>
              <w:top w:val="single" w:sz="4" w:space="0" w:color="auto"/>
              <w:left w:val="nil"/>
              <w:bottom w:val="nil"/>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vAlign w:val="bottom"/>
          </w:tcPr>
          <w:p w:rsidR="00E55C0C" w:rsidRDefault="00E55C0C">
            <w:pPr>
              <w:tabs>
                <w:tab w:val="left" w:pos="426"/>
                <w:tab w:val="left" w:pos="4395"/>
              </w:tabs>
              <w:spacing w:before="0" w:after="0" w:line="240" w:lineRule="auto"/>
              <w:jc w:val="both"/>
            </w:pPr>
            <w:r>
              <w:t>Signed:</w:t>
            </w:r>
          </w:p>
        </w:tc>
        <w:tc>
          <w:tcPr>
            <w:tcW w:w="4395" w:type="dxa"/>
            <w:tcBorders>
              <w:top w:val="nil"/>
              <w:left w:val="nil"/>
              <w:bottom w:val="single" w:sz="4" w:space="0" w:color="auto"/>
              <w:right w:val="nil"/>
            </w:tcBorders>
          </w:tcPr>
          <w:p w:rsidR="00E55C0C" w:rsidRDefault="00E55C0C">
            <w:pPr>
              <w:tabs>
                <w:tab w:val="left" w:pos="426"/>
                <w:tab w:val="left" w:pos="4395"/>
              </w:tabs>
              <w:spacing w:line="360" w:lineRule="auto"/>
              <w:jc w:val="both"/>
            </w:pPr>
          </w:p>
        </w:tc>
      </w:tr>
      <w:tr w:rsidR="00E55C0C">
        <w:tc>
          <w:tcPr>
            <w:tcW w:w="1134" w:type="dxa"/>
            <w:tcBorders>
              <w:top w:val="nil"/>
              <w:left w:val="nil"/>
              <w:bottom w:val="nil"/>
              <w:right w:val="nil"/>
            </w:tcBorders>
          </w:tcPr>
          <w:p w:rsidR="00E55C0C" w:rsidRDefault="00E55C0C">
            <w:pPr>
              <w:tabs>
                <w:tab w:val="left" w:pos="426"/>
                <w:tab w:val="left" w:pos="4395"/>
              </w:tabs>
              <w:spacing w:line="360" w:lineRule="auto"/>
              <w:jc w:val="both"/>
            </w:pPr>
          </w:p>
        </w:tc>
        <w:tc>
          <w:tcPr>
            <w:tcW w:w="4395" w:type="dxa"/>
            <w:tcBorders>
              <w:top w:val="single" w:sz="4" w:space="0" w:color="auto"/>
              <w:left w:val="nil"/>
              <w:bottom w:val="nil"/>
              <w:right w:val="nil"/>
            </w:tcBorders>
          </w:tcPr>
          <w:p w:rsidR="00E55C0C" w:rsidRDefault="00401ABD">
            <w:pPr>
              <w:tabs>
                <w:tab w:val="left" w:pos="426"/>
                <w:tab w:val="left" w:pos="4395"/>
              </w:tabs>
              <w:spacing w:line="360" w:lineRule="auto"/>
              <w:ind w:left="-113"/>
              <w:jc w:val="both"/>
            </w:pPr>
            <w:r>
              <w:t>(Name #2)</w:t>
            </w:r>
          </w:p>
        </w:tc>
      </w:tr>
    </w:tbl>
    <w:p w:rsidR="002E5F08" w:rsidRPr="00456556" w:rsidRDefault="0029602B" w:rsidP="00DF176E">
      <w:pPr>
        <w:jc w:val="center"/>
        <w:rPr>
          <w:b/>
          <w:sz w:val="28"/>
          <w:szCs w:val="28"/>
        </w:rPr>
      </w:pPr>
      <w:r w:rsidRPr="00A5786D">
        <w:rPr>
          <w:b/>
          <w:sz w:val="28"/>
          <w:szCs w:val="28"/>
        </w:rPr>
        <w:br w:type="page"/>
      </w:r>
      <w:r w:rsidR="00136EC7" w:rsidRPr="00136EC7">
        <w:rPr>
          <w:b/>
          <w:iCs/>
          <w:vanish/>
          <w:sz w:val="28"/>
          <w:szCs w:val="28"/>
        </w:rPr>
        <w:t>*single*</w:t>
      </w:r>
    </w:p>
    <w:p w:rsidR="00E55C0C" w:rsidRPr="00C55FC3" w:rsidRDefault="00E55C0C" w:rsidP="002E5F08">
      <w:pPr>
        <w:jc w:val="center"/>
      </w:pPr>
      <w:r w:rsidRPr="00C55FC3">
        <w:rPr>
          <w:rStyle w:val="Centredheading2Char"/>
        </w:rPr>
        <w:lastRenderedPageBreak/>
        <w:t>Application to become a Member</w:t>
      </w:r>
    </w:p>
    <w:p w:rsidR="00746B56" w:rsidRPr="00746B56" w:rsidRDefault="00746B56" w:rsidP="00746B56">
      <w:pPr>
        <w:rPr>
          <w:lang w:val="en-US"/>
        </w:rPr>
      </w:pPr>
    </w:p>
    <w:p w:rsidR="00E55C0C" w:rsidRDefault="00E55C0C">
      <w:pPr>
        <w:spacing w:after="240"/>
      </w:pPr>
      <w:r>
        <w:t>This Application Form contains your Death Benefit Nomination and undertakings which must be made by you.  It is also accompanied by the Product Disclosure Statement relevant to the fund contained in Annexure A.</w:t>
      </w:r>
    </w:p>
    <w:p w:rsidR="00E55C0C" w:rsidRDefault="00E55C0C">
      <w:pPr>
        <w:pStyle w:val="Heading3"/>
      </w:pPr>
      <w:r>
        <w:t>Part 1</w:t>
      </w:r>
      <w:r>
        <w:tab/>
        <w:t>Application and undertakings</w:t>
      </w:r>
    </w:p>
    <w:p w:rsidR="00E55C0C" w:rsidRDefault="00E55C0C">
      <w:pPr>
        <w:pStyle w:val="Bulletlist1"/>
      </w:pPr>
      <w:r>
        <w:t>I apply to become an initial member of this fund under the trust deed.</w:t>
      </w:r>
    </w:p>
    <w:p w:rsidR="00E55C0C" w:rsidRDefault="00E55C0C">
      <w:pPr>
        <w:pStyle w:val="Bulletlist1"/>
      </w:pPr>
      <w:r>
        <w:t>I make each of the following undertakings:</w:t>
      </w:r>
    </w:p>
    <w:p w:rsidR="00E55C0C" w:rsidRDefault="00E55C0C">
      <w:pPr>
        <w:pStyle w:val="Bulletlist2"/>
      </w:pPr>
      <w:r>
        <w:t>I am not in an employment relationship with another member.</w:t>
      </w:r>
    </w:p>
    <w:p w:rsidR="00E55C0C" w:rsidRDefault="00E55C0C">
      <w:pPr>
        <w:pStyle w:val="Bulletlist2"/>
      </w:pPr>
      <w:r>
        <w:t xml:space="preserve">I am not a disqualified </w:t>
      </w:r>
      <w:r w:rsidR="00B516B3">
        <w:t xml:space="preserve">person </w:t>
      </w:r>
      <w:r>
        <w:t>under superannuation law from being a director of the trustee of the fund.</w:t>
      </w:r>
    </w:p>
    <w:p w:rsidR="00E55C0C" w:rsidRDefault="00E55C0C">
      <w:pPr>
        <w:pStyle w:val="Bulletlist2"/>
      </w:pPr>
      <w:r>
        <w:t>I will comply with the trust deed.</w:t>
      </w:r>
    </w:p>
    <w:p w:rsidR="00E55C0C" w:rsidRDefault="00E55C0C">
      <w:pPr>
        <w:pStyle w:val="Bulletlist2"/>
      </w:pPr>
      <w:r>
        <w:t>Upon request, I will fully disclose in writing any information required by the trustee in respect of my membership of the fund. This includes disclosing:</w:t>
      </w:r>
    </w:p>
    <w:p w:rsidR="00E55C0C" w:rsidRDefault="00E55C0C">
      <w:pPr>
        <w:pStyle w:val="Bulletlist3"/>
        <w:tabs>
          <w:tab w:val="num" w:pos="2552"/>
        </w:tabs>
      </w:pPr>
      <w:r>
        <w:t>Any circumstance which may lead to my entering into an employment relationship with any other member of the fund who is not also a relative of mine.</w:t>
      </w:r>
    </w:p>
    <w:p w:rsidR="00E55C0C" w:rsidRDefault="00E55C0C">
      <w:pPr>
        <w:pStyle w:val="Bulletlist3"/>
        <w:tabs>
          <w:tab w:val="num" w:pos="2552"/>
        </w:tabs>
      </w:pPr>
      <w:r>
        <w:t>That I may become disqualified under superannuation law from being a director of the trustee of the fund.</w:t>
      </w:r>
    </w:p>
    <w:p w:rsidR="00B305E1" w:rsidRDefault="00E55C0C" w:rsidP="00B305E1">
      <w:pPr>
        <w:pStyle w:val="Bulletlist3"/>
        <w:tabs>
          <w:tab w:val="num" w:pos="2552"/>
        </w:tabs>
      </w:pPr>
      <w:r>
        <w:t>Any information in relation to my medical condition.</w:t>
      </w:r>
    </w:p>
    <w:p w:rsidR="00E55C0C" w:rsidRDefault="00E55C0C">
      <w:pPr>
        <w:pStyle w:val="Bulletlist1"/>
      </w:pPr>
      <w:r>
        <w:t>I will act as a director of the trustee of the fund.</w:t>
      </w:r>
    </w:p>
    <w:p w:rsidR="00E55C0C" w:rsidRDefault="00E55C0C">
      <w:pPr>
        <w:pStyle w:val="Bulletlist1"/>
      </w:pPr>
      <w:r>
        <w:t>I understand the trust deed, particularly its terms concerning the benefits payable under it, and I have read and understood the attached Product Disclosure Statement, annexed and marked 'A'.</w:t>
      </w:r>
    </w:p>
    <w:p w:rsidR="00E55C0C" w:rsidRDefault="00E55C0C">
      <w:pPr>
        <w:pStyle w:val="Bulletlist1"/>
      </w:pPr>
      <w:r>
        <w:t>I have read and understand the prescribed information relating to the collection of Tax File Numbers by the trustees of superannuation funds.</w:t>
      </w:r>
    </w:p>
    <w:p w:rsidR="00E55C0C" w:rsidRDefault="001D311F">
      <w:pPr>
        <w:keepNext/>
        <w:spacing w:after="240"/>
      </w:pPr>
      <w:r w:rsidRPr="001D311F">
        <w:rPr>
          <w:vanish/>
        </w:rPr>
        <w:t>*single*</w:t>
      </w:r>
      <w:r w:rsidR="00E55C0C">
        <w:t>I attach a completed ATO Individual Tax File Number Notification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6363"/>
      </w:tblGrid>
      <w:tr w:rsidR="00E55C0C">
        <w:tc>
          <w:tcPr>
            <w:tcW w:w="1422" w:type="pct"/>
          </w:tcPr>
          <w:p w:rsidR="00E55C0C" w:rsidRDefault="00E55C0C">
            <w:pPr>
              <w:keepNext/>
              <w:tabs>
                <w:tab w:val="clear" w:pos="851"/>
                <w:tab w:val="clear" w:pos="1701"/>
                <w:tab w:val="clear" w:pos="2552"/>
              </w:tabs>
            </w:pPr>
            <w:r>
              <w:t>Applicant name</w:t>
            </w:r>
          </w:p>
        </w:tc>
        <w:tc>
          <w:tcPr>
            <w:tcW w:w="3578" w:type="pct"/>
          </w:tcPr>
          <w:p w:rsidR="00E55C0C" w:rsidRDefault="00E55C0C">
            <w:pPr>
              <w:keepNext/>
              <w:tabs>
                <w:tab w:val="clear" w:pos="851"/>
                <w:tab w:val="clear" w:pos="1701"/>
                <w:tab w:val="clear" w:pos="2552"/>
              </w:tabs>
            </w:pPr>
          </w:p>
        </w:tc>
      </w:tr>
      <w:tr w:rsidR="00E55C0C">
        <w:tc>
          <w:tcPr>
            <w:tcW w:w="1422" w:type="pct"/>
          </w:tcPr>
          <w:p w:rsidR="00E55C0C" w:rsidRDefault="00E55C0C">
            <w:pPr>
              <w:keepNext/>
              <w:tabs>
                <w:tab w:val="clear" w:pos="851"/>
                <w:tab w:val="clear" w:pos="1701"/>
                <w:tab w:val="clear" w:pos="2552"/>
              </w:tabs>
            </w:pPr>
            <w:r>
              <w:t>Applicant address</w:t>
            </w:r>
          </w:p>
        </w:tc>
        <w:tc>
          <w:tcPr>
            <w:tcW w:w="3578" w:type="pct"/>
          </w:tcPr>
          <w:p w:rsidR="0004279C" w:rsidRDefault="0004279C">
            <w:pPr>
              <w:keepNext/>
              <w:tabs>
                <w:tab w:val="clear" w:pos="851"/>
                <w:tab w:val="clear" w:pos="1701"/>
                <w:tab w:val="clear" w:pos="2552"/>
              </w:tabs>
            </w:pPr>
          </w:p>
        </w:tc>
      </w:tr>
      <w:tr w:rsidR="00E55C0C">
        <w:tc>
          <w:tcPr>
            <w:tcW w:w="1422" w:type="pct"/>
          </w:tcPr>
          <w:p w:rsidR="00E55C0C" w:rsidRDefault="00E55C0C">
            <w:pPr>
              <w:keepNext/>
              <w:tabs>
                <w:tab w:val="clear" w:pos="851"/>
                <w:tab w:val="clear" w:pos="1701"/>
                <w:tab w:val="clear" w:pos="2552"/>
              </w:tabs>
            </w:pPr>
            <w:r>
              <w:t>Applicant occupation</w:t>
            </w:r>
          </w:p>
        </w:tc>
        <w:tc>
          <w:tcPr>
            <w:tcW w:w="3578" w:type="pct"/>
          </w:tcPr>
          <w:p w:rsidR="00E55C0C" w:rsidRDefault="00E55C0C">
            <w:pPr>
              <w:keepNext/>
              <w:tabs>
                <w:tab w:val="clear" w:pos="851"/>
                <w:tab w:val="clear" w:pos="1701"/>
                <w:tab w:val="clear" w:pos="2552"/>
              </w:tabs>
            </w:pPr>
          </w:p>
        </w:tc>
      </w:tr>
      <w:tr w:rsidR="00E55C0C">
        <w:tc>
          <w:tcPr>
            <w:tcW w:w="1422" w:type="pct"/>
          </w:tcPr>
          <w:p w:rsidR="00E55C0C" w:rsidRDefault="00E55C0C">
            <w:pPr>
              <w:keepNext/>
              <w:tabs>
                <w:tab w:val="clear" w:pos="851"/>
                <w:tab w:val="clear" w:pos="1701"/>
                <w:tab w:val="clear" w:pos="2552"/>
              </w:tabs>
              <w:spacing w:after="0"/>
            </w:pPr>
            <w:r>
              <w:t>Date of birth</w:t>
            </w:r>
          </w:p>
        </w:tc>
        <w:tc>
          <w:tcPr>
            <w:tcW w:w="3578" w:type="pct"/>
          </w:tcPr>
          <w:p w:rsidR="00E55C0C" w:rsidRDefault="00E55C0C">
            <w:pPr>
              <w:keepNext/>
              <w:tabs>
                <w:tab w:val="clear" w:pos="851"/>
                <w:tab w:val="clear" w:pos="1701"/>
                <w:tab w:val="clear" w:pos="2552"/>
              </w:tabs>
              <w:spacing w:after="0"/>
            </w:pPr>
          </w:p>
        </w:tc>
      </w:tr>
      <w:tr w:rsidR="00E55C0C">
        <w:tc>
          <w:tcPr>
            <w:tcW w:w="1422" w:type="pct"/>
          </w:tcPr>
          <w:p w:rsidR="00E55C0C" w:rsidRDefault="00E55C0C">
            <w:pPr>
              <w:keepNext/>
              <w:tabs>
                <w:tab w:val="clear" w:pos="851"/>
                <w:tab w:val="clear" w:pos="1701"/>
                <w:tab w:val="clear" w:pos="2552"/>
              </w:tabs>
              <w:spacing w:after="240"/>
            </w:pPr>
            <w:r>
              <w:t>Applicant place of birth</w:t>
            </w:r>
          </w:p>
        </w:tc>
        <w:tc>
          <w:tcPr>
            <w:tcW w:w="3578" w:type="pct"/>
          </w:tcPr>
          <w:p w:rsidR="00E55C0C" w:rsidRDefault="00E55C0C">
            <w:pPr>
              <w:keepNext/>
              <w:tabs>
                <w:tab w:val="clear" w:pos="851"/>
                <w:tab w:val="clear" w:pos="1701"/>
                <w:tab w:val="clear" w:pos="2552"/>
              </w:tabs>
              <w:spacing w:after="240"/>
            </w:pPr>
          </w:p>
        </w:tc>
      </w:tr>
    </w:tbl>
    <w:p w:rsidR="00E55C0C" w:rsidRDefault="00E55C0C">
      <w:pPr>
        <w:spacing w:after="240"/>
      </w:pPr>
    </w:p>
    <w:p w:rsidR="00E55C0C" w:rsidRDefault="00E55C0C">
      <w:pPr>
        <w:pStyle w:val="Heading3"/>
      </w:pPr>
      <w:r>
        <w:br w:type="page"/>
      </w:r>
      <w:r w:rsidR="001D311F" w:rsidRPr="001D311F">
        <w:rPr>
          <w:rFonts w:ascii="Arial Bold" w:hAnsi="Arial Bold"/>
          <w:vanish/>
        </w:rPr>
        <w:lastRenderedPageBreak/>
        <w:t>*single*</w:t>
      </w:r>
      <w:r>
        <w:t>Part 2</w:t>
      </w:r>
      <w:r>
        <w:tab/>
        <w:t>Death benefit</w:t>
      </w:r>
      <w:r w:rsidR="003D1F7F">
        <w:t xml:space="preserve"> arrangements</w:t>
      </w:r>
    </w:p>
    <w:p w:rsidR="00E55C0C" w:rsidRPr="00BC3497" w:rsidRDefault="00140933" w:rsidP="00EC2BEE">
      <w:r w:rsidRPr="00140933">
        <w:t>This is a binding death benefit notice. By completing and signing it you are requiring the trustee to provide any benefit payable on or after your death to the person or persons you mentioned in this notice, being one or more dependants or your legal personal representative.</w:t>
      </w:r>
      <w:r w:rsidR="00B516B3">
        <w:t xml:space="preserve"> </w:t>
      </w:r>
    </w:p>
    <w:p w:rsidR="00E55C0C" w:rsidRPr="006E1F42" w:rsidRDefault="00BC3497">
      <w:pPr>
        <w:spacing w:after="240"/>
      </w:pPr>
      <w:r w:rsidRPr="00BC3497">
        <w:t>I direct the directors of the trustee that the person named in the following table is to receive the proportions specified in that table of the benefit that is payable if I die</w:t>
      </w:r>
      <w:r w:rsidR="006E1F42" w:rsidRPr="006E1F4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4058"/>
        <w:gridCol w:w="28"/>
        <w:gridCol w:w="2036"/>
      </w:tblGrid>
      <w:tr w:rsidR="00E55C0C" w:rsidTr="00A26586">
        <w:tc>
          <w:tcPr>
            <w:tcW w:w="1557" w:type="pct"/>
            <w:vAlign w:val="center"/>
          </w:tcPr>
          <w:p w:rsidR="00E55C0C" w:rsidRDefault="00E55C0C">
            <w:pPr>
              <w:pStyle w:val="tabletxtHd"/>
              <w:jc w:val="center"/>
            </w:pPr>
            <w:r>
              <w:t>Person</w:t>
            </w:r>
          </w:p>
        </w:tc>
        <w:tc>
          <w:tcPr>
            <w:tcW w:w="2282" w:type="pct"/>
            <w:vAlign w:val="center"/>
          </w:tcPr>
          <w:p w:rsidR="00E55C0C" w:rsidRDefault="00E55C0C">
            <w:pPr>
              <w:pStyle w:val="tabletxtHd"/>
              <w:jc w:val="center"/>
            </w:pPr>
            <w:r>
              <w:t>Relationship to member</w:t>
            </w:r>
          </w:p>
        </w:tc>
        <w:tc>
          <w:tcPr>
            <w:tcW w:w="1161" w:type="pct"/>
            <w:gridSpan w:val="2"/>
            <w:vAlign w:val="center"/>
          </w:tcPr>
          <w:p w:rsidR="00E55C0C" w:rsidRDefault="00E55C0C">
            <w:pPr>
              <w:pStyle w:val="tabletxtHd"/>
              <w:jc w:val="center"/>
            </w:pPr>
            <w:r>
              <w:t>Proportion of death benefit</w:t>
            </w:r>
          </w:p>
        </w:tc>
      </w:tr>
      <w:tr w:rsidR="00E55C0C" w:rsidTr="00C309C6">
        <w:tc>
          <w:tcPr>
            <w:tcW w:w="1557" w:type="pct"/>
          </w:tcPr>
          <w:p w:rsidR="00E55C0C" w:rsidRDefault="00E55C0C">
            <w:pPr>
              <w:pStyle w:val="tabletxt"/>
            </w:pPr>
          </w:p>
        </w:tc>
        <w:tc>
          <w:tcPr>
            <w:tcW w:w="2298" w:type="pct"/>
            <w:gridSpan w:val="2"/>
          </w:tcPr>
          <w:p w:rsidR="00E55C0C" w:rsidRDefault="00E55C0C">
            <w:pPr>
              <w:pStyle w:val="tabletxt"/>
            </w:pPr>
          </w:p>
        </w:tc>
        <w:tc>
          <w:tcPr>
            <w:tcW w:w="1145" w:type="pct"/>
          </w:tcPr>
          <w:p w:rsidR="00E55C0C" w:rsidRDefault="00E55C0C">
            <w:pPr>
              <w:pStyle w:val="tabletxt"/>
            </w:pPr>
          </w:p>
        </w:tc>
      </w:tr>
      <w:tr w:rsidR="00E55C0C" w:rsidTr="00C309C6">
        <w:trPr>
          <w:cantSplit/>
        </w:trPr>
        <w:tc>
          <w:tcPr>
            <w:tcW w:w="5000" w:type="pct"/>
            <w:gridSpan w:val="4"/>
            <w:tcBorders>
              <w:left w:val="nil"/>
              <w:bottom w:val="nil"/>
              <w:right w:val="nil"/>
            </w:tcBorders>
          </w:tcPr>
          <w:p w:rsidR="00E55C0C" w:rsidRDefault="00E55C0C">
            <w:pPr>
              <w:pStyle w:val="tabletxt"/>
            </w:pPr>
          </w:p>
        </w:tc>
      </w:tr>
    </w:tbl>
    <w:p w:rsidR="00C0005E" w:rsidRDefault="00C0005E" w:rsidP="00C45FB7">
      <w:pPr>
        <w:tabs>
          <w:tab w:val="clear" w:pos="851"/>
        </w:tabs>
        <w:rPr>
          <w:color w:val="000000"/>
        </w:rPr>
      </w:pPr>
    </w:p>
    <w:p w:rsidR="00C45FB7" w:rsidRPr="003465F8" w:rsidRDefault="00C45FB7" w:rsidP="00C45FB7">
      <w:pPr>
        <w:tabs>
          <w:tab w:val="clear" w:pos="851"/>
        </w:tabs>
        <w:rPr>
          <w:color w:val="000000"/>
        </w:rPr>
      </w:pPr>
      <w:r w:rsidRPr="003465F8">
        <w:rPr>
          <w:color w:val="000000"/>
        </w:rPr>
        <w:t>If every person named in the table above predeceases the member, then the member directs the trustee to pay the member's death benefit to the member's legal personal representative</w:t>
      </w:r>
      <w:r w:rsidR="00C0005E" w:rsidRPr="00C0005E">
        <w:rPr>
          <w:color w:val="000000"/>
        </w:rPr>
        <w:t>.</w:t>
      </w:r>
      <w:r w:rsidR="00B12530">
        <w:rPr>
          <w:color w:val="000000"/>
        </w:rPr>
        <w:t xml:space="preserve"> </w:t>
      </w:r>
      <w:r w:rsidRPr="003465F8">
        <w:rPr>
          <w:color w:val="000000"/>
        </w:rPr>
        <w:t>If the member’s death benefit is paid to the member's legal personal representative in accordance with this notice, then the member directs the representative to apply the funds for the sole benefit of the member's estate.</w:t>
      </w:r>
    </w:p>
    <w:p w:rsidR="00C45FB7" w:rsidRPr="003465F8" w:rsidRDefault="00C45FB7" w:rsidP="00C45FB7">
      <w:pPr>
        <w:tabs>
          <w:tab w:val="clear" w:pos="851"/>
          <w:tab w:val="clear" w:pos="1701"/>
          <w:tab w:val="clear" w:pos="2552"/>
        </w:tabs>
        <w:autoSpaceDE w:val="0"/>
        <w:autoSpaceDN w:val="0"/>
      </w:pPr>
      <w:r w:rsidRPr="003465F8">
        <w:t xml:space="preserve">If compliance with superannuation law prevents any part of the benefit being paid to the named person(s) then that part of the benefit will be dealt with in accordance with the fund's deed and in accordance with superannuation law. </w:t>
      </w:r>
    </w:p>
    <w:p w:rsidR="00E55C0C" w:rsidRPr="006E1F42" w:rsidRDefault="006E1F42">
      <w:pPr>
        <w:spacing w:after="120"/>
      </w:pPr>
      <w:r w:rsidRPr="006E1F42">
        <w:t>(Please note that this beneficiary direction is valid for only 3 years.)</w:t>
      </w:r>
    </w:p>
    <w:tbl>
      <w:tblPr>
        <w:tblW w:w="9322" w:type="dxa"/>
        <w:tblLayout w:type="fixed"/>
        <w:tblLook w:val="0000" w:firstRow="0" w:lastRow="0" w:firstColumn="0" w:lastColumn="0" w:noHBand="0" w:noVBand="0"/>
      </w:tblPr>
      <w:tblGrid>
        <w:gridCol w:w="959"/>
        <w:gridCol w:w="2693"/>
        <w:gridCol w:w="2410"/>
        <w:gridCol w:w="3260"/>
      </w:tblGrid>
      <w:tr w:rsidR="00E55C0C">
        <w:tc>
          <w:tcPr>
            <w:tcW w:w="959" w:type="dxa"/>
            <w:tcBorders>
              <w:top w:val="nil"/>
              <w:left w:val="nil"/>
              <w:bottom w:val="nil"/>
              <w:right w:val="nil"/>
            </w:tcBorders>
          </w:tcPr>
          <w:p w:rsidR="00E55C0C" w:rsidRDefault="00E55C0C">
            <w:pPr>
              <w:spacing w:before="400" w:after="0" w:line="240" w:lineRule="auto"/>
            </w:pPr>
            <w:r>
              <w:t>Date:</w:t>
            </w:r>
          </w:p>
        </w:tc>
        <w:tc>
          <w:tcPr>
            <w:tcW w:w="2693" w:type="dxa"/>
            <w:tcBorders>
              <w:top w:val="nil"/>
              <w:left w:val="nil"/>
              <w:bottom w:val="single" w:sz="4" w:space="0" w:color="auto"/>
              <w:right w:val="nil"/>
            </w:tcBorders>
          </w:tcPr>
          <w:p w:rsidR="00E55C0C" w:rsidRDefault="00E55C0C">
            <w:pPr>
              <w:spacing w:before="400" w:after="0" w:line="240" w:lineRule="auto"/>
            </w:pPr>
          </w:p>
        </w:tc>
        <w:tc>
          <w:tcPr>
            <w:tcW w:w="2410" w:type="dxa"/>
            <w:tcBorders>
              <w:top w:val="nil"/>
              <w:left w:val="nil"/>
              <w:bottom w:val="nil"/>
              <w:right w:val="nil"/>
            </w:tcBorders>
          </w:tcPr>
          <w:p w:rsidR="00E55C0C" w:rsidRDefault="00E55C0C">
            <w:pPr>
              <w:spacing w:before="400" w:after="0" w:line="240" w:lineRule="auto"/>
            </w:pPr>
            <w:r>
              <w:t>Signed by the applicant:</w:t>
            </w:r>
          </w:p>
        </w:tc>
        <w:tc>
          <w:tcPr>
            <w:tcW w:w="3260" w:type="dxa"/>
            <w:tcBorders>
              <w:top w:val="nil"/>
              <w:left w:val="nil"/>
              <w:bottom w:val="single" w:sz="4" w:space="0" w:color="auto"/>
              <w:right w:val="nil"/>
            </w:tcBorders>
          </w:tcPr>
          <w:p w:rsidR="00E55C0C" w:rsidRDefault="00E55C0C">
            <w:pPr>
              <w:spacing w:before="400" w:after="0" w:line="240" w:lineRule="auto"/>
            </w:pPr>
          </w:p>
        </w:tc>
      </w:tr>
      <w:tr w:rsidR="00E55C0C">
        <w:tc>
          <w:tcPr>
            <w:tcW w:w="959" w:type="dxa"/>
            <w:tcBorders>
              <w:top w:val="nil"/>
              <w:left w:val="nil"/>
              <w:bottom w:val="nil"/>
              <w:right w:val="nil"/>
            </w:tcBorders>
          </w:tcPr>
          <w:p w:rsidR="00E55C0C" w:rsidRDefault="00E55C0C"/>
        </w:tc>
        <w:tc>
          <w:tcPr>
            <w:tcW w:w="2693" w:type="dxa"/>
            <w:tcBorders>
              <w:top w:val="single" w:sz="4" w:space="0" w:color="auto"/>
              <w:left w:val="nil"/>
              <w:bottom w:val="nil"/>
              <w:right w:val="nil"/>
            </w:tcBorders>
          </w:tcPr>
          <w:p w:rsidR="00E55C0C" w:rsidRDefault="00E55C0C">
            <w:pPr>
              <w:ind w:left="-113"/>
            </w:pPr>
          </w:p>
        </w:tc>
        <w:tc>
          <w:tcPr>
            <w:tcW w:w="2410" w:type="dxa"/>
            <w:tcBorders>
              <w:top w:val="nil"/>
              <w:left w:val="nil"/>
              <w:bottom w:val="nil"/>
              <w:right w:val="nil"/>
            </w:tcBorders>
          </w:tcPr>
          <w:p w:rsidR="00E55C0C" w:rsidRDefault="00E55C0C"/>
        </w:tc>
        <w:tc>
          <w:tcPr>
            <w:tcW w:w="3260" w:type="dxa"/>
            <w:tcBorders>
              <w:top w:val="single" w:sz="4" w:space="0" w:color="auto"/>
              <w:left w:val="nil"/>
              <w:bottom w:val="nil"/>
              <w:right w:val="nil"/>
            </w:tcBorders>
          </w:tcPr>
          <w:p w:rsidR="00E55C0C" w:rsidRDefault="00401ABD">
            <w:pPr>
              <w:ind w:left="-113"/>
            </w:pPr>
            <w:r>
              <w:t>(Name #1)</w:t>
            </w:r>
            <w:r w:rsidR="00E55C0C">
              <w:t xml:space="preserve"> </w:t>
            </w:r>
          </w:p>
        </w:tc>
      </w:tr>
    </w:tbl>
    <w:p w:rsidR="00E55C0C" w:rsidRDefault="00E55C0C">
      <w:r>
        <w:t>The following persons declare that:</w:t>
      </w:r>
    </w:p>
    <w:p w:rsidR="00E55C0C" w:rsidRDefault="00E55C0C">
      <w:pPr>
        <w:pStyle w:val="Bulletlist1"/>
        <w:keepNext/>
      </w:pPr>
      <w:r>
        <w:t>they are 18 years of age or older;</w:t>
      </w:r>
    </w:p>
    <w:p w:rsidR="00E55C0C" w:rsidRDefault="00E55C0C">
      <w:pPr>
        <w:pStyle w:val="Bulletlist1"/>
        <w:keepNext/>
      </w:pPr>
      <w:r>
        <w:t>they are not persons otherwise mentioned in this notice; and</w:t>
      </w:r>
    </w:p>
    <w:p w:rsidR="00E55C0C" w:rsidRDefault="00E55C0C">
      <w:pPr>
        <w:pStyle w:val="Bulletlist1"/>
        <w:keepNext/>
      </w:pPr>
      <w:proofErr w:type="gramStart"/>
      <w:r>
        <w:t>this</w:t>
      </w:r>
      <w:proofErr w:type="gramEnd"/>
      <w:r>
        <w:t xml:space="preserve"> form was signed by or on behalf of the member in their presence.</w:t>
      </w:r>
    </w:p>
    <w:tbl>
      <w:tblPr>
        <w:tblW w:w="9389" w:type="dxa"/>
        <w:tblLayout w:type="fixed"/>
        <w:tblLook w:val="0000" w:firstRow="0" w:lastRow="0" w:firstColumn="0" w:lastColumn="0" w:noHBand="0" w:noVBand="0"/>
      </w:tblPr>
      <w:tblGrid>
        <w:gridCol w:w="1668"/>
        <w:gridCol w:w="2693"/>
        <w:gridCol w:w="567"/>
        <w:gridCol w:w="1768"/>
        <w:gridCol w:w="2693"/>
      </w:tblGrid>
      <w:tr w:rsidR="00E55C0C">
        <w:tc>
          <w:tcPr>
            <w:tcW w:w="1668" w:type="dxa"/>
            <w:tcBorders>
              <w:top w:val="nil"/>
              <w:left w:val="nil"/>
              <w:bottom w:val="nil"/>
              <w:right w:val="nil"/>
            </w:tcBorders>
          </w:tcPr>
          <w:p w:rsidR="00E55C0C" w:rsidRDefault="00E55C0C">
            <w:pPr>
              <w:keepNext/>
              <w:spacing w:before="400" w:after="0" w:line="240" w:lineRule="auto"/>
            </w:pPr>
            <w:r>
              <w:t>Date:</w:t>
            </w:r>
          </w:p>
        </w:tc>
        <w:tc>
          <w:tcPr>
            <w:tcW w:w="2693" w:type="dxa"/>
            <w:tcBorders>
              <w:top w:val="nil"/>
              <w:left w:val="nil"/>
              <w:bottom w:val="single" w:sz="4" w:space="0" w:color="auto"/>
              <w:right w:val="nil"/>
            </w:tcBorders>
          </w:tcPr>
          <w:p w:rsidR="00E55C0C" w:rsidRDefault="00E55C0C">
            <w:pPr>
              <w:keepNext/>
              <w:spacing w:before="400" w:after="0" w:line="240" w:lineRule="auto"/>
            </w:pPr>
          </w:p>
        </w:tc>
        <w:tc>
          <w:tcPr>
            <w:tcW w:w="567" w:type="dxa"/>
            <w:tcBorders>
              <w:top w:val="nil"/>
              <w:left w:val="nil"/>
              <w:bottom w:val="nil"/>
              <w:right w:val="nil"/>
            </w:tcBorders>
          </w:tcPr>
          <w:p w:rsidR="00E55C0C" w:rsidRDefault="00E55C0C">
            <w:pPr>
              <w:keepNext/>
              <w:spacing w:before="400" w:after="0" w:line="240" w:lineRule="auto"/>
            </w:pPr>
          </w:p>
        </w:tc>
        <w:tc>
          <w:tcPr>
            <w:tcW w:w="1768" w:type="dxa"/>
            <w:tcBorders>
              <w:top w:val="nil"/>
              <w:left w:val="nil"/>
              <w:bottom w:val="nil"/>
              <w:right w:val="nil"/>
            </w:tcBorders>
          </w:tcPr>
          <w:p w:rsidR="00E55C0C" w:rsidRDefault="00E55C0C">
            <w:pPr>
              <w:keepNext/>
              <w:spacing w:before="400" w:after="0" w:line="240" w:lineRule="auto"/>
            </w:pPr>
            <w:r>
              <w:t>Date:</w:t>
            </w:r>
          </w:p>
        </w:tc>
        <w:tc>
          <w:tcPr>
            <w:tcW w:w="2693" w:type="dxa"/>
            <w:tcBorders>
              <w:top w:val="nil"/>
              <w:left w:val="nil"/>
              <w:bottom w:val="single" w:sz="4" w:space="0" w:color="auto"/>
              <w:right w:val="nil"/>
            </w:tcBorders>
          </w:tcPr>
          <w:p w:rsidR="00E55C0C" w:rsidRDefault="00E55C0C">
            <w:pPr>
              <w:keepNext/>
              <w:spacing w:before="400" w:after="0" w:line="240" w:lineRule="auto"/>
            </w:pPr>
          </w:p>
        </w:tc>
      </w:tr>
      <w:tr w:rsidR="00E55C0C">
        <w:tc>
          <w:tcPr>
            <w:tcW w:w="1668" w:type="dxa"/>
            <w:tcBorders>
              <w:top w:val="nil"/>
              <w:left w:val="nil"/>
              <w:bottom w:val="nil"/>
              <w:right w:val="nil"/>
            </w:tcBorders>
          </w:tcPr>
          <w:p w:rsidR="00E55C0C" w:rsidRDefault="00E55C0C">
            <w:pPr>
              <w:keepNext/>
              <w:spacing w:before="400" w:after="0" w:line="240" w:lineRule="auto"/>
            </w:pPr>
            <w:r>
              <w:t>Witness:</w:t>
            </w:r>
          </w:p>
        </w:tc>
        <w:tc>
          <w:tcPr>
            <w:tcW w:w="2693" w:type="dxa"/>
            <w:tcBorders>
              <w:top w:val="single" w:sz="4" w:space="0" w:color="auto"/>
              <w:left w:val="nil"/>
              <w:bottom w:val="single" w:sz="4" w:space="0" w:color="auto"/>
              <w:right w:val="nil"/>
            </w:tcBorders>
          </w:tcPr>
          <w:p w:rsidR="00E55C0C" w:rsidRDefault="00E55C0C">
            <w:pPr>
              <w:keepNext/>
              <w:spacing w:before="400" w:after="0" w:line="240" w:lineRule="auto"/>
            </w:pPr>
          </w:p>
        </w:tc>
        <w:tc>
          <w:tcPr>
            <w:tcW w:w="567" w:type="dxa"/>
            <w:tcBorders>
              <w:top w:val="nil"/>
              <w:left w:val="nil"/>
              <w:bottom w:val="nil"/>
              <w:right w:val="nil"/>
            </w:tcBorders>
          </w:tcPr>
          <w:p w:rsidR="00E55C0C" w:rsidRDefault="00E55C0C">
            <w:pPr>
              <w:keepNext/>
              <w:spacing w:before="400" w:after="0" w:line="240" w:lineRule="auto"/>
            </w:pPr>
          </w:p>
        </w:tc>
        <w:tc>
          <w:tcPr>
            <w:tcW w:w="1768" w:type="dxa"/>
            <w:tcBorders>
              <w:top w:val="nil"/>
              <w:left w:val="nil"/>
              <w:bottom w:val="nil"/>
              <w:right w:val="nil"/>
            </w:tcBorders>
          </w:tcPr>
          <w:p w:rsidR="00E55C0C" w:rsidRDefault="00E55C0C">
            <w:pPr>
              <w:keepNext/>
              <w:spacing w:before="400" w:after="0" w:line="240" w:lineRule="auto"/>
            </w:pPr>
            <w:r>
              <w:t>Witness:</w:t>
            </w:r>
          </w:p>
        </w:tc>
        <w:tc>
          <w:tcPr>
            <w:tcW w:w="2693" w:type="dxa"/>
            <w:tcBorders>
              <w:top w:val="single" w:sz="4" w:space="0" w:color="auto"/>
              <w:left w:val="nil"/>
              <w:bottom w:val="single" w:sz="4" w:space="0" w:color="auto"/>
              <w:right w:val="nil"/>
            </w:tcBorders>
          </w:tcPr>
          <w:p w:rsidR="00E55C0C" w:rsidRDefault="00E55C0C">
            <w:pPr>
              <w:keepNext/>
              <w:spacing w:before="400" w:after="0" w:line="240" w:lineRule="auto"/>
            </w:pPr>
          </w:p>
        </w:tc>
      </w:tr>
      <w:tr w:rsidR="00E55C0C">
        <w:tc>
          <w:tcPr>
            <w:tcW w:w="1668" w:type="dxa"/>
            <w:tcBorders>
              <w:top w:val="nil"/>
              <w:left w:val="nil"/>
              <w:bottom w:val="nil"/>
              <w:right w:val="nil"/>
            </w:tcBorders>
          </w:tcPr>
          <w:p w:rsidR="00E55C0C" w:rsidRDefault="00E55C0C">
            <w:pPr>
              <w:keepNext/>
              <w:spacing w:before="400" w:after="0" w:line="240" w:lineRule="auto"/>
            </w:pPr>
            <w:r>
              <w:t>Witness name:</w:t>
            </w:r>
          </w:p>
        </w:tc>
        <w:tc>
          <w:tcPr>
            <w:tcW w:w="2693" w:type="dxa"/>
            <w:tcBorders>
              <w:top w:val="single" w:sz="4" w:space="0" w:color="auto"/>
              <w:left w:val="nil"/>
              <w:bottom w:val="single" w:sz="4" w:space="0" w:color="auto"/>
              <w:right w:val="nil"/>
            </w:tcBorders>
          </w:tcPr>
          <w:p w:rsidR="00E55C0C" w:rsidRDefault="00E55C0C">
            <w:pPr>
              <w:keepNext/>
              <w:spacing w:before="400" w:after="0" w:line="240" w:lineRule="auto"/>
            </w:pPr>
          </w:p>
        </w:tc>
        <w:tc>
          <w:tcPr>
            <w:tcW w:w="567" w:type="dxa"/>
            <w:tcBorders>
              <w:top w:val="nil"/>
              <w:left w:val="nil"/>
              <w:bottom w:val="nil"/>
              <w:right w:val="nil"/>
            </w:tcBorders>
          </w:tcPr>
          <w:p w:rsidR="00E55C0C" w:rsidRDefault="00E55C0C">
            <w:pPr>
              <w:keepNext/>
              <w:spacing w:before="400" w:after="0" w:line="240" w:lineRule="auto"/>
            </w:pPr>
          </w:p>
        </w:tc>
        <w:tc>
          <w:tcPr>
            <w:tcW w:w="1768" w:type="dxa"/>
            <w:tcBorders>
              <w:top w:val="nil"/>
              <w:left w:val="nil"/>
              <w:bottom w:val="nil"/>
              <w:right w:val="nil"/>
            </w:tcBorders>
          </w:tcPr>
          <w:p w:rsidR="00E55C0C" w:rsidRDefault="00E55C0C">
            <w:pPr>
              <w:keepNext/>
              <w:spacing w:before="400" w:after="0" w:line="240" w:lineRule="auto"/>
            </w:pPr>
            <w:r>
              <w:t>Witness name:</w:t>
            </w:r>
          </w:p>
        </w:tc>
        <w:tc>
          <w:tcPr>
            <w:tcW w:w="2693" w:type="dxa"/>
            <w:tcBorders>
              <w:top w:val="single" w:sz="4" w:space="0" w:color="auto"/>
              <w:left w:val="nil"/>
              <w:bottom w:val="single" w:sz="4" w:space="0" w:color="auto"/>
              <w:right w:val="nil"/>
            </w:tcBorders>
          </w:tcPr>
          <w:p w:rsidR="00E55C0C" w:rsidRDefault="00E55C0C">
            <w:pPr>
              <w:keepNext/>
              <w:spacing w:before="400" w:after="0" w:line="240" w:lineRule="auto"/>
            </w:pPr>
          </w:p>
        </w:tc>
      </w:tr>
    </w:tbl>
    <w:p w:rsidR="00B12530" w:rsidRDefault="00B12530">
      <w:pPr>
        <w:keepNext/>
      </w:pPr>
    </w:p>
    <w:p w:rsidR="00C0005E" w:rsidRPr="003465F8" w:rsidRDefault="00B12530" w:rsidP="00B12530">
      <w:pPr>
        <w:rPr>
          <w:b/>
          <w:bCs/>
          <w:color w:val="000000"/>
        </w:rPr>
      </w:pPr>
      <w:r>
        <w:br w:type="page"/>
      </w:r>
      <w:r w:rsidR="00C0005E" w:rsidRPr="003465F8">
        <w:rPr>
          <w:b/>
          <w:bCs/>
          <w:color w:val="000000"/>
        </w:rPr>
        <w:lastRenderedPageBreak/>
        <w:t>First Notice: The types of death benefit arrangements and the order in which they take effect</w:t>
      </w:r>
    </w:p>
    <w:p w:rsidR="00C0005E" w:rsidRPr="003465F8" w:rsidRDefault="00C0005E" w:rsidP="00C0005E">
      <w:pPr>
        <w:keepLines/>
        <w:widowControl w:val="0"/>
        <w:tabs>
          <w:tab w:val="clear" w:pos="851"/>
          <w:tab w:val="clear" w:pos="1701"/>
          <w:tab w:val="clear" w:pos="2552"/>
        </w:tabs>
        <w:spacing w:before="0" w:after="0" w:line="264" w:lineRule="auto"/>
        <w:rPr>
          <w:noProof/>
        </w:rPr>
      </w:pPr>
      <w:r w:rsidRPr="003465F8">
        <w:rPr>
          <w:noProof/>
        </w:rPr>
        <w:t xml:space="preserve">The Fund’s Deed allows three types of death benefit payment arrangements.  They, and the order in which they take effect, are as follows: </w:t>
      </w:r>
    </w:p>
    <w:p w:rsidR="00C0005E" w:rsidRPr="003465F8" w:rsidRDefault="00C0005E" w:rsidP="00C0005E">
      <w:pPr>
        <w:pStyle w:val="Bulletlist1"/>
      </w:pPr>
      <w:r w:rsidRPr="003465F8">
        <w:t xml:space="preserve">a </w:t>
      </w:r>
      <w:r w:rsidRPr="003465F8">
        <w:rPr>
          <w:b/>
          <w:bCs/>
          <w:i/>
          <w:iCs/>
        </w:rPr>
        <w:t>death benefit agreement</w:t>
      </w:r>
      <w:r w:rsidRPr="003465F8">
        <w:t xml:space="preserve"> — which binds the trustee and which does not expire, see Part H of the Deed; </w:t>
      </w:r>
    </w:p>
    <w:p w:rsidR="00C0005E" w:rsidRPr="003465F8" w:rsidRDefault="00C0005E" w:rsidP="00C0005E">
      <w:pPr>
        <w:pStyle w:val="Bulletlist1"/>
      </w:pPr>
      <w:r w:rsidRPr="003465F8">
        <w:rPr>
          <w:b/>
          <w:bCs/>
          <w:i/>
          <w:iCs/>
        </w:rPr>
        <w:t>binding death benefit notices or binding nomination forms</w:t>
      </w:r>
      <w:r w:rsidRPr="003465F8">
        <w:t xml:space="preserve"> — which bind the trustee but which expire after 3 years or earlier if replaced or revoked; and</w:t>
      </w:r>
    </w:p>
    <w:p w:rsidR="00C0005E" w:rsidRPr="003465F8" w:rsidRDefault="00C0005E" w:rsidP="00C0005E">
      <w:pPr>
        <w:pStyle w:val="Bulletlist1"/>
      </w:pPr>
      <w:proofErr w:type="gramStart"/>
      <w:r w:rsidRPr="003465F8">
        <w:rPr>
          <w:b/>
          <w:bCs/>
          <w:i/>
          <w:iCs/>
        </w:rPr>
        <w:t>non-binding</w:t>
      </w:r>
      <w:proofErr w:type="gramEnd"/>
      <w:r w:rsidRPr="003465F8">
        <w:rPr>
          <w:b/>
          <w:bCs/>
          <w:i/>
          <w:iCs/>
        </w:rPr>
        <w:t xml:space="preserve"> nomination forms</w:t>
      </w:r>
      <w:r w:rsidRPr="003465F8">
        <w:t xml:space="preserve"> — which do not bind the trustee but which do not expire until replaced or revoked. </w:t>
      </w:r>
    </w:p>
    <w:p w:rsidR="00C0005E" w:rsidRPr="003465F8" w:rsidRDefault="00C0005E" w:rsidP="00C0005E">
      <w:pPr>
        <w:keepLines/>
        <w:widowControl w:val="0"/>
        <w:tabs>
          <w:tab w:val="clear" w:pos="851"/>
          <w:tab w:val="clear" w:pos="1701"/>
          <w:tab w:val="clear" w:pos="2552"/>
        </w:tabs>
        <w:spacing w:before="120" w:after="120" w:line="264" w:lineRule="auto"/>
        <w:rPr>
          <w:b/>
          <w:bCs/>
          <w:i/>
          <w:iCs/>
          <w:noProof/>
        </w:rPr>
      </w:pPr>
      <w:r w:rsidRPr="003465F8">
        <w:rPr>
          <w:b/>
          <w:bCs/>
          <w:i/>
          <w:iCs/>
          <w:noProof/>
        </w:rPr>
        <w:t>Death benefit agreements</w:t>
      </w:r>
      <w:r w:rsidRPr="003465F8">
        <w:rPr>
          <w:i/>
          <w:iCs/>
          <w:noProof/>
        </w:rPr>
        <w:t xml:space="preserve"> take priority over binding death benefit notices and non-binding nomination forms. </w:t>
      </w:r>
    </w:p>
    <w:p w:rsidR="00C0005E" w:rsidRPr="003465F8" w:rsidRDefault="00C0005E" w:rsidP="00C0005E">
      <w:pPr>
        <w:tabs>
          <w:tab w:val="clear" w:pos="851"/>
          <w:tab w:val="clear" w:pos="1701"/>
          <w:tab w:val="clear" w:pos="2552"/>
        </w:tabs>
        <w:autoSpaceDE w:val="0"/>
        <w:autoSpaceDN w:val="0"/>
        <w:spacing w:before="120" w:after="120"/>
        <w:rPr>
          <w:b/>
          <w:bCs/>
        </w:rPr>
      </w:pPr>
      <w:r w:rsidRPr="003465F8">
        <w:rPr>
          <w:b/>
          <w:bCs/>
        </w:rPr>
        <w:br w:type="page"/>
      </w:r>
      <w:r w:rsidRPr="003465F8">
        <w:rPr>
          <w:b/>
          <w:bCs/>
        </w:rPr>
        <w:lastRenderedPageBreak/>
        <w:t>What you need to consider</w:t>
      </w:r>
    </w:p>
    <w:p w:rsidR="00C0005E" w:rsidRPr="003465F8" w:rsidRDefault="00C0005E" w:rsidP="00C0005E">
      <w:pPr>
        <w:keepLines/>
        <w:widowControl w:val="0"/>
        <w:tabs>
          <w:tab w:val="clear" w:pos="851"/>
          <w:tab w:val="clear" w:pos="1701"/>
          <w:tab w:val="clear" w:pos="2552"/>
        </w:tabs>
        <w:spacing w:before="0" w:after="0" w:line="264" w:lineRule="auto"/>
        <w:rPr>
          <w:noProof/>
        </w:rPr>
      </w:pPr>
      <w:r w:rsidRPr="003465F8">
        <w:rPr>
          <w:noProof/>
        </w:rPr>
        <w:t>When you, as a member, are considering signing a binding death benefit notice or a non-binding nomination form it is important to consider that:</w:t>
      </w:r>
    </w:p>
    <w:p w:rsidR="00C0005E" w:rsidRPr="003465F8" w:rsidRDefault="00C0005E" w:rsidP="00C0005E">
      <w:pPr>
        <w:pStyle w:val="Bulletlist1"/>
      </w:pPr>
      <w:r w:rsidRPr="003465F8">
        <w:t xml:space="preserve">a death benefit agreement takes priority over any binding death benefit notice or any non-binding nomination form; </w:t>
      </w:r>
    </w:p>
    <w:p w:rsidR="00C0005E" w:rsidRPr="003465F8" w:rsidRDefault="00C0005E" w:rsidP="00C0005E">
      <w:pPr>
        <w:pStyle w:val="Bulletlist1"/>
      </w:pPr>
      <w:proofErr w:type="gramStart"/>
      <w:r w:rsidRPr="003465F8">
        <w:t>to</w:t>
      </w:r>
      <w:proofErr w:type="gramEnd"/>
      <w:r w:rsidRPr="003465F8">
        <w:t xml:space="preserve"> the extent permitted by superannuation law, the trustee must pay or apply the relevant benefit in accordance with the death benefit agreement. Therefore if you sign a binding death benefit notice or a non-binding nomination form, then they will have no effect on any earlier or later death benefit agreement that you sign; and</w:t>
      </w:r>
    </w:p>
    <w:p w:rsidR="00C0005E" w:rsidRPr="003465F8" w:rsidRDefault="00C0005E" w:rsidP="00C0005E">
      <w:pPr>
        <w:pStyle w:val="Bulletlist1"/>
      </w:pPr>
      <w:proofErr w:type="gramStart"/>
      <w:r w:rsidRPr="003465F8">
        <w:t>if</w:t>
      </w:r>
      <w:proofErr w:type="gramEnd"/>
      <w:r w:rsidRPr="003465F8">
        <w:t xml:space="preserve"> any part of a death benefit agreement is invalid, then the trustee (as required by the Fund's Deed) will pay or apply the "invalid" part of the death benefit in accordance with any binding death benefit notice, or by reference to any non-binding nomination form, you have signed.</w:t>
      </w:r>
    </w:p>
    <w:p w:rsidR="00C0005E" w:rsidRPr="003465F8" w:rsidRDefault="00C0005E" w:rsidP="00C0005E">
      <w:pPr>
        <w:tabs>
          <w:tab w:val="clear" w:pos="851"/>
          <w:tab w:val="clear" w:pos="1701"/>
          <w:tab w:val="clear" w:pos="2552"/>
        </w:tabs>
        <w:autoSpaceDE w:val="0"/>
        <w:autoSpaceDN w:val="0"/>
      </w:pPr>
    </w:p>
    <w:p w:rsidR="00C0005E" w:rsidRPr="003465F8" w:rsidRDefault="00C0005E" w:rsidP="00C0005E">
      <w:pPr>
        <w:tabs>
          <w:tab w:val="clear" w:pos="851"/>
          <w:tab w:val="clear" w:pos="1701"/>
          <w:tab w:val="clear" w:pos="2552"/>
        </w:tabs>
        <w:autoSpaceDE w:val="0"/>
        <w:autoSpaceDN w:val="0"/>
        <w:rPr>
          <w:b/>
          <w:bCs/>
        </w:rPr>
      </w:pPr>
      <w:r w:rsidRPr="003465F8">
        <w:rPr>
          <w:b/>
          <w:bCs/>
        </w:rPr>
        <w:t xml:space="preserve">Second Notice: Consistency of death benefit arrangements with pension terms </w:t>
      </w:r>
    </w:p>
    <w:p w:rsidR="00C0005E" w:rsidRPr="003465F8" w:rsidRDefault="00C0005E" w:rsidP="00C0005E">
      <w:pPr>
        <w:tabs>
          <w:tab w:val="clear" w:pos="851"/>
          <w:tab w:val="clear" w:pos="1701"/>
          <w:tab w:val="clear" w:pos="2552"/>
        </w:tabs>
        <w:autoSpaceDE w:val="0"/>
        <w:autoSpaceDN w:val="0"/>
        <w:rPr>
          <w:bCs/>
        </w:rPr>
      </w:pPr>
      <w:r w:rsidRPr="003465F8">
        <w:rPr>
          <w:bCs/>
        </w:rPr>
        <w:t xml:space="preserve">It is important to consider how any death benefit nomination or death benefit agreement interacts with the arrangements for payment of a pension to a reversionary beneficiary.  The terms of the pension, and the terms of the death benefit nomination or death benefit agreement should be considered together.  </w:t>
      </w:r>
    </w:p>
    <w:p w:rsidR="00E55C0C" w:rsidRDefault="00C0005E" w:rsidP="00C0005E">
      <w:pPr>
        <w:pStyle w:val="Header"/>
        <w:tabs>
          <w:tab w:val="clear" w:pos="1701"/>
          <w:tab w:val="clear" w:pos="2552"/>
          <w:tab w:val="clear" w:pos="4320"/>
          <w:tab w:val="clear" w:pos="8640"/>
          <w:tab w:val="left" w:leader="underscore" w:pos="5387"/>
          <w:tab w:val="right" w:leader="underscore" w:pos="8222"/>
        </w:tabs>
        <w:spacing w:after="60"/>
      </w:pPr>
      <w:r w:rsidRPr="003465F8">
        <w:rPr>
          <w:bCs/>
        </w:rPr>
        <w:t xml:space="preserve">For instance, if the pension terms require an automatic reversionary pension, then the death benefit nomination or death benefit agreement has no effect in relation to that pension.  If the member wants to ensure all these arrangements – under pension terms, a death benefit nomination or death benefit agreement – are consistent, or to deliberately vary from one to the other, then careful drafting is required and the member should seek professional advice. </w:t>
      </w:r>
    </w:p>
    <w:p w:rsidR="00623741" w:rsidRPr="0092751D" w:rsidRDefault="00426D98" w:rsidP="00623741">
      <w:pPr>
        <w:rPr>
          <w:b/>
          <w:bCs/>
        </w:rPr>
      </w:pPr>
      <w:r>
        <w:rPr>
          <w:b/>
          <w:bCs/>
        </w:rPr>
        <w:br w:type="page"/>
      </w:r>
      <w:r w:rsidR="001D311F" w:rsidRPr="001D311F">
        <w:rPr>
          <w:rFonts w:ascii="Arial Bold" w:hAnsi="Arial Bold"/>
          <w:vanish/>
        </w:rPr>
        <w:lastRenderedPageBreak/>
        <w:t>*single*</w:t>
      </w:r>
      <w:r w:rsidR="00623741" w:rsidRPr="0092751D">
        <w:rPr>
          <w:b/>
          <w:bCs/>
        </w:rPr>
        <w:t>Part 3</w:t>
      </w:r>
      <w:r w:rsidR="00623741" w:rsidRPr="0092751D">
        <w:rPr>
          <w:b/>
          <w:bCs/>
        </w:rPr>
        <w:tab/>
      </w:r>
      <w:r w:rsidR="00623741">
        <w:rPr>
          <w:b/>
          <w:bCs/>
        </w:rPr>
        <w:t>Provision of member's tax file number to regulated superannuation fund</w:t>
      </w:r>
    </w:p>
    <w:p w:rsidR="004966F9" w:rsidRDefault="00623741" w:rsidP="004966F9">
      <w:pPr>
        <w:jc w:val="center"/>
        <w:rPr>
          <w:b/>
          <w:sz w:val="28"/>
          <w:szCs w:val="28"/>
        </w:rPr>
      </w:pPr>
      <w:r>
        <w:t xml:space="preserve">To the directors of the trustee of the </w:t>
      </w:r>
      <w:r w:rsidR="004966F9">
        <w:rPr>
          <w:b/>
          <w:sz w:val="28"/>
          <w:szCs w:val="28"/>
        </w:rPr>
        <w:t>_______________________________</w:t>
      </w:r>
    </w:p>
    <w:p w:rsidR="004966F9" w:rsidRPr="001E3387" w:rsidRDefault="004966F9" w:rsidP="004966F9">
      <w:pPr>
        <w:jc w:val="center"/>
        <w:rPr>
          <w:i/>
          <w:sz w:val="16"/>
          <w:szCs w:val="28"/>
        </w:rPr>
      </w:pPr>
      <w:r w:rsidRPr="001E3387">
        <w:rPr>
          <w:i/>
          <w:sz w:val="16"/>
          <w:szCs w:val="28"/>
        </w:rPr>
        <w:t xml:space="preserve">(Fund name) </w:t>
      </w:r>
    </w:p>
    <w:p w:rsidR="00623741" w:rsidRDefault="00623741" w:rsidP="00623741">
      <w:r>
        <w:t>I have been informed of the reasons why my TFN is sought by the fund.</w:t>
      </w:r>
    </w:p>
    <w:p w:rsidR="00623741" w:rsidRDefault="00623741" w:rsidP="00623741">
      <w:r>
        <w:t xml:space="preserve">My TFN is </w:t>
      </w:r>
      <w:r w:rsidR="00401ABD">
        <w:t>__________________</w:t>
      </w:r>
    </w:p>
    <w:p w:rsidR="00623741" w:rsidRDefault="00623741" w:rsidP="00623741"/>
    <w:tbl>
      <w:tblPr>
        <w:tblW w:w="0" w:type="auto"/>
        <w:tblInd w:w="-34" w:type="dxa"/>
        <w:tblLook w:val="0000" w:firstRow="0" w:lastRow="0" w:firstColumn="0" w:lastColumn="0" w:noHBand="0" w:noVBand="0"/>
      </w:tblPr>
      <w:tblGrid>
        <w:gridCol w:w="1276"/>
        <w:gridCol w:w="4395"/>
      </w:tblGrid>
      <w:tr w:rsidR="00623741">
        <w:tc>
          <w:tcPr>
            <w:tcW w:w="1276" w:type="dxa"/>
            <w:tcBorders>
              <w:top w:val="nil"/>
              <w:left w:val="nil"/>
              <w:bottom w:val="nil"/>
              <w:right w:val="nil"/>
            </w:tcBorders>
            <w:vAlign w:val="bottom"/>
          </w:tcPr>
          <w:p w:rsidR="00623741" w:rsidRDefault="00623741" w:rsidP="00E55C9F">
            <w:pPr>
              <w:tabs>
                <w:tab w:val="left" w:pos="426"/>
                <w:tab w:val="left" w:pos="4395"/>
              </w:tabs>
              <w:spacing w:before="0" w:after="0" w:line="240" w:lineRule="auto"/>
              <w:jc w:val="both"/>
            </w:pPr>
            <w:r>
              <w:t>Date:</w:t>
            </w:r>
          </w:p>
        </w:tc>
        <w:tc>
          <w:tcPr>
            <w:tcW w:w="4395" w:type="dxa"/>
            <w:tcBorders>
              <w:top w:val="nil"/>
              <w:left w:val="nil"/>
              <w:bottom w:val="single" w:sz="4" w:space="0" w:color="auto"/>
              <w:right w:val="nil"/>
            </w:tcBorders>
          </w:tcPr>
          <w:p w:rsidR="00623741" w:rsidRDefault="00623741" w:rsidP="00E55C9F">
            <w:pPr>
              <w:tabs>
                <w:tab w:val="left" w:pos="426"/>
                <w:tab w:val="left" w:pos="4395"/>
              </w:tabs>
              <w:spacing w:line="360" w:lineRule="auto"/>
              <w:jc w:val="both"/>
            </w:pPr>
          </w:p>
        </w:tc>
      </w:tr>
      <w:tr w:rsidR="00623741">
        <w:tc>
          <w:tcPr>
            <w:tcW w:w="1276" w:type="dxa"/>
            <w:tcBorders>
              <w:top w:val="nil"/>
              <w:left w:val="nil"/>
              <w:bottom w:val="nil"/>
              <w:right w:val="nil"/>
            </w:tcBorders>
          </w:tcPr>
          <w:p w:rsidR="00623741" w:rsidRDefault="00623741" w:rsidP="00E55C9F">
            <w:pPr>
              <w:tabs>
                <w:tab w:val="left" w:pos="426"/>
                <w:tab w:val="left" w:pos="4395"/>
              </w:tabs>
              <w:spacing w:line="360" w:lineRule="auto"/>
              <w:jc w:val="both"/>
            </w:pPr>
          </w:p>
        </w:tc>
        <w:tc>
          <w:tcPr>
            <w:tcW w:w="4395" w:type="dxa"/>
            <w:tcBorders>
              <w:top w:val="single" w:sz="4" w:space="0" w:color="auto"/>
              <w:left w:val="nil"/>
              <w:bottom w:val="nil"/>
              <w:right w:val="nil"/>
            </w:tcBorders>
          </w:tcPr>
          <w:p w:rsidR="00623741" w:rsidRDefault="00623741" w:rsidP="00E55C9F">
            <w:pPr>
              <w:tabs>
                <w:tab w:val="left" w:pos="426"/>
                <w:tab w:val="left" w:pos="4395"/>
              </w:tabs>
              <w:spacing w:line="360" w:lineRule="auto"/>
              <w:jc w:val="both"/>
            </w:pPr>
          </w:p>
        </w:tc>
      </w:tr>
      <w:tr w:rsidR="00623741">
        <w:tc>
          <w:tcPr>
            <w:tcW w:w="1276" w:type="dxa"/>
            <w:tcBorders>
              <w:top w:val="nil"/>
              <w:left w:val="nil"/>
              <w:bottom w:val="nil"/>
              <w:right w:val="nil"/>
            </w:tcBorders>
            <w:vAlign w:val="bottom"/>
          </w:tcPr>
          <w:p w:rsidR="00623741" w:rsidRDefault="00623741" w:rsidP="00E55C9F">
            <w:pPr>
              <w:tabs>
                <w:tab w:val="left" w:pos="426"/>
                <w:tab w:val="left" w:pos="4395"/>
              </w:tabs>
              <w:spacing w:before="0" w:after="0" w:line="240" w:lineRule="auto"/>
              <w:jc w:val="both"/>
            </w:pPr>
            <w:r>
              <w:t>Signed:</w:t>
            </w:r>
          </w:p>
        </w:tc>
        <w:tc>
          <w:tcPr>
            <w:tcW w:w="4395" w:type="dxa"/>
            <w:tcBorders>
              <w:top w:val="nil"/>
              <w:left w:val="nil"/>
              <w:bottom w:val="single" w:sz="4" w:space="0" w:color="auto"/>
              <w:right w:val="nil"/>
            </w:tcBorders>
          </w:tcPr>
          <w:p w:rsidR="00623741" w:rsidRDefault="00623741" w:rsidP="00E55C9F">
            <w:pPr>
              <w:tabs>
                <w:tab w:val="left" w:pos="426"/>
                <w:tab w:val="left" w:pos="4395"/>
              </w:tabs>
              <w:spacing w:line="360" w:lineRule="auto"/>
              <w:jc w:val="both"/>
            </w:pPr>
          </w:p>
        </w:tc>
      </w:tr>
      <w:tr w:rsidR="00623741">
        <w:tc>
          <w:tcPr>
            <w:tcW w:w="1276" w:type="dxa"/>
            <w:tcBorders>
              <w:top w:val="nil"/>
              <w:left w:val="nil"/>
              <w:bottom w:val="nil"/>
              <w:right w:val="nil"/>
            </w:tcBorders>
          </w:tcPr>
          <w:p w:rsidR="00623741" w:rsidRDefault="00623741" w:rsidP="00E55C9F">
            <w:pPr>
              <w:tabs>
                <w:tab w:val="left" w:pos="426"/>
                <w:tab w:val="left" w:pos="4395"/>
              </w:tabs>
              <w:spacing w:line="360" w:lineRule="auto"/>
              <w:jc w:val="both"/>
            </w:pPr>
          </w:p>
        </w:tc>
        <w:tc>
          <w:tcPr>
            <w:tcW w:w="4395" w:type="dxa"/>
            <w:tcBorders>
              <w:top w:val="single" w:sz="4" w:space="0" w:color="auto"/>
              <w:left w:val="nil"/>
              <w:bottom w:val="nil"/>
              <w:right w:val="nil"/>
            </w:tcBorders>
          </w:tcPr>
          <w:p w:rsidR="00623741" w:rsidRDefault="00401ABD" w:rsidP="00E55C9F">
            <w:pPr>
              <w:tabs>
                <w:tab w:val="left" w:pos="426"/>
                <w:tab w:val="left" w:pos="4395"/>
              </w:tabs>
              <w:spacing w:line="360" w:lineRule="auto"/>
              <w:ind w:left="-113"/>
              <w:jc w:val="both"/>
            </w:pPr>
            <w:r>
              <w:t>(Name #1)</w:t>
            </w:r>
          </w:p>
        </w:tc>
      </w:tr>
    </w:tbl>
    <w:p w:rsidR="00623741" w:rsidRDefault="00426D98" w:rsidP="00623741">
      <w:pPr>
        <w:pStyle w:val="Subtitle"/>
        <w:jc w:val="center"/>
      </w:pPr>
      <w:r>
        <w:br w:type="page"/>
      </w:r>
      <w:r w:rsidR="001D311F" w:rsidRPr="001D311F">
        <w:rPr>
          <w:rFonts w:ascii="Arial Bold" w:hAnsi="Arial Bold"/>
          <w:vanish/>
        </w:rPr>
        <w:lastRenderedPageBreak/>
        <w:t>*single*</w:t>
      </w:r>
      <w:r w:rsidR="00623741">
        <w:t>Important information about providing your tax file number (TFN) to the fund</w:t>
      </w:r>
    </w:p>
    <w:p w:rsidR="00623741" w:rsidRDefault="00623741" w:rsidP="00623741">
      <w:pPr>
        <w:rPr>
          <w:b/>
          <w:bCs/>
        </w:rPr>
      </w:pPr>
      <w:r>
        <w:rPr>
          <w:b/>
          <w:bCs/>
        </w:rPr>
        <w:t xml:space="preserve">Under the </w:t>
      </w:r>
      <w:r>
        <w:rPr>
          <w:b/>
          <w:bCs/>
          <w:i/>
          <w:iCs/>
        </w:rPr>
        <w:t>Superannuation Industry (Supervision) Act</w:t>
      </w:r>
      <w:r>
        <w:rPr>
          <w:b/>
          <w:bCs/>
        </w:rPr>
        <w:t> 1993, the fund is required to request your TFN.  Your TFN is confidential: you don't have to provide it.</w:t>
      </w:r>
    </w:p>
    <w:p w:rsidR="00623741" w:rsidRDefault="00623741" w:rsidP="00623741">
      <w:pPr>
        <w:pStyle w:val="Heading3"/>
        <w:rPr>
          <w:kern w:val="0"/>
        </w:rPr>
      </w:pPr>
      <w:r>
        <w:rPr>
          <w:kern w:val="0"/>
        </w:rPr>
        <w:t>What your TFN may be used for</w:t>
      </w:r>
    </w:p>
    <w:p w:rsidR="00623741" w:rsidRDefault="00623741" w:rsidP="00623741">
      <w:pPr>
        <w:rPr>
          <w:b/>
          <w:bCs/>
        </w:rPr>
      </w:pPr>
      <w:r>
        <w:t xml:space="preserve">If you provide your TFN, </w:t>
      </w:r>
      <w:r>
        <w:rPr>
          <w:b/>
          <w:bCs/>
        </w:rPr>
        <w:t>it will be used for legal purposes only.  The purposes for which your TFN may be used may change in the future.  At present, they include:</w:t>
      </w:r>
    </w:p>
    <w:p w:rsidR="00623741" w:rsidRDefault="00623741" w:rsidP="00623741">
      <w:pPr>
        <w:pStyle w:val="Bulletlist1"/>
      </w:pPr>
      <w:r>
        <w:t>searching for other benefits that may exist for you in the fund;</w:t>
      </w:r>
    </w:p>
    <w:p w:rsidR="00623741" w:rsidRDefault="00623741" w:rsidP="00623741">
      <w:pPr>
        <w:pStyle w:val="Bulletlist1"/>
      </w:pPr>
      <w:r>
        <w:t>calculating reduced tax rates on eligible termination payments (ETPS) when benefits are paid;</w:t>
      </w:r>
    </w:p>
    <w:p w:rsidR="00623741" w:rsidRDefault="00623741" w:rsidP="00623741">
      <w:pPr>
        <w:pStyle w:val="Bulletlist1"/>
      </w:pPr>
      <w:r>
        <w:t>reporting payments to ATO for reasonable benefit limits (RBL) purposes;</w:t>
      </w:r>
    </w:p>
    <w:p w:rsidR="00623741" w:rsidRDefault="00623741" w:rsidP="00623741">
      <w:pPr>
        <w:pStyle w:val="Bulletlist1"/>
      </w:pPr>
      <w:r>
        <w:t>reporting contributions to ATO for contributions tax (surcharge) purposes which may not otherwise be subject to the surcharge;</w:t>
      </w:r>
    </w:p>
    <w:p w:rsidR="00623741" w:rsidRDefault="00623741" w:rsidP="00623741">
      <w:pPr>
        <w:pStyle w:val="Bulletlist1"/>
      </w:pPr>
      <w:proofErr w:type="gramStart"/>
      <w:r>
        <w:t>passing</w:t>
      </w:r>
      <w:proofErr w:type="gramEnd"/>
      <w:r>
        <w:t xml:space="preserve"> to other regulated superannuation fund, ADFs and RSAs if your benefits are rolled over.  You may revoke this authority later in writing;</w:t>
      </w:r>
    </w:p>
    <w:p w:rsidR="00623741" w:rsidRDefault="00623741" w:rsidP="00623741">
      <w:pPr>
        <w:pStyle w:val="Bulletlist1"/>
      </w:pPr>
      <w:proofErr w:type="gramStart"/>
      <w:r>
        <w:t>passing</w:t>
      </w:r>
      <w:proofErr w:type="gramEnd"/>
      <w:r>
        <w:t xml:space="preserve"> on with other details if you become lost and your benefits are paid to the ATO as unclaimed money.</w:t>
      </w:r>
    </w:p>
    <w:p w:rsidR="00623741" w:rsidRDefault="00623741" w:rsidP="00623741">
      <w:pPr>
        <w:pStyle w:val="Heading3"/>
        <w:rPr>
          <w:kern w:val="0"/>
        </w:rPr>
      </w:pPr>
      <w:r>
        <w:rPr>
          <w:kern w:val="0"/>
        </w:rPr>
        <w:t>What might happen if you don’t provide your TFN</w:t>
      </w:r>
    </w:p>
    <w:p w:rsidR="00623741" w:rsidRDefault="00623741" w:rsidP="00623741">
      <w:pPr>
        <w:rPr>
          <w:b/>
          <w:bCs/>
        </w:rPr>
      </w:pPr>
      <w:r>
        <w:t>If you do not provide your TFN, the following may happen:</w:t>
      </w:r>
    </w:p>
    <w:p w:rsidR="00623741" w:rsidRDefault="00623741" w:rsidP="00623741">
      <w:pPr>
        <w:pStyle w:val="Bulletlist1"/>
        <w:rPr>
          <w:b/>
          <w:bCs/>
        </w:rPr>
      </w:pPr>
      <w:r>
        <w:t>other benefits existing for you in the fund may be more difficult to locate and amalgamate;</w:t>
      </w:r>
    </w:p>
    <w:p w:rsidR="00623741" w:rsidRDefault="00623741" w:rsidP="00623741">
      <w:pPr>
        <w:pStyle w:val="Bulletlist1"/>
        <w:rPr>
          <w:b/>
          <w:bCs/>
        </w:rPr>
      </w:pPr>
      <w:proofErr w:type="gramStart"/>
      <w:r>
        <w:t>higher</w:t>
      </w:r>
      <w:proofErr w:type="gramEnd"/>
      <w:r>
        <w:t xml:space="preserve"> tax rates may apply to ETPs paid to you.  (This may be recovered with lodgement of your next income tax return);</w:t>
      </w:r>
    </w:p>
    <w:p w:rsidR="00623741" w:rsidRDefault="00623741" w:rsidP="00623741">
      <w:pPr>
        <w:pStyle w:val="Bulletlist1"/>
        <w:rPr>
          <w:b/>
          <w:bCs/>
        </w:rPr>
      </w:pPr>
      <w:proofErr w:type="gramStart"/>
      <w:r>
        <w:t>your</w:t>
      </w:r>
      <w:proofErr w:type="gramEnd"/>
      <w:r>
        <w:t xml:space="preserve"> benefits may be subject to an extra 15% contribution tax (surcharge).  This may be reclaimed on application to the ATO;</w:t>
      </w:r>
    </w:p>
    <w:p w:rsidR="00623741" w:rsidRDefault="00623741" w:rsidP="00623741">
      <w:pPr>
        <w:pStyle w:val="Bulletlist1"/>
        <w:rPr>
          <w:b/>
          <w:bCs/>
        </w:rPr>
      </w:pPr>
      <w:r>
        <w:t>your TFN will not be passed to other regulated superannuation funds, ADFs and RSAs if your benefits are rolled over;</w:t>
      </w:r>
    </w:p>
    <w:p w:rsidR="00E55C0C" w:rsidRDefault="00623741" w:rsidP="00623741">
      <w:pPr>
        <w:rPr>
          <w:b/>
          <w:bCs/>
        </w:rPr>
      </w:pPr>
      <w:proofErr w:type="gramStart"/>
      <w:r>
        <w:t>your</w:t>
      </w:r>
      <w:proofErr w:type="gramEnd"/>
      <w:r>
        <w:t xml:space="preserve"> benefits may be more difficult to locate if benefits are paid to the ATO as unclaimed money.</w:t>
      </w:r>
      <w:r w:rsidR="00E55C0C">
        <w:br w:type="page"/>
      </w:r>
      <w:r w:rsidR="001D311F" w:rsidRPr="001D311F">
        <w:rPr>
          <w:rFonts w:ascii="Arial Bold" w:hAnsi="Arial Bold"/>
          <w:vanish/>
        </w:rPr>
        <w:lastRenderedPageBreak/>
        <w:t>*single*</w:t>
      </w:r>
      <w:r w:rsidR="00E55C0C">
        <w:rPr>
          <w:b/>
          <w:bCs/>
        </w:rPr>
        <w:t>Annexure A</w:t>
      </w:r>
    </w:p>
    <w:p w:rsidR="00E55C0C" w:rsidRDefault="00E55C0C">
      <w:pPr>
        <w:pStyle w:val="Centredheading1"/>
      </w:pPr>
      <w:r>
        <w:t>Product Disclosure Statement</w:t>
      </w:r>
    </w:p>
    <w:p w:rsidR="00997C95" w:rsidRDefault="00997C95" w:rsidP="00997C95">
      <w:pPr>
        <w:jc w:val="center"/>
        <w:rPr>
          <w:b/>
          <w:sz w:val="28"/>
          <w:szCs w:val="28"/>
        </w:rPr>
      </w:pPr>
      <w:r>
        <w:rPr>
          <w:b/>
          <w:sz w:val="28"/>
          <w:szCs w:val="28"/>
        </w:rPr>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E55C0C" w:rsidRDefault="00E55C0C">
      <w:pPr>
        <w:pStyle w:val="Centredheading3"/>
      </w:pPr>
    </w:p>
    <w:p w:rsidR="00E55C0C" w:rsidRDefault="00E55C0C">
      <w:pPr>
        <w:rPr>
          <w:b/>
          <w:bCs/>
        </w:rPr>
      </w:pPr>
    </w:p>
    <w:p w:rsidR="00E55C0C" w:rsidRDefault="00401ABD">
      <w:r>
        <w:t>(Name #1)</w:t>
      </w:r>
    </w:p>
    <w:p w:rsidR="00E55C0C" w:rsidRDefault="0066150A">
      <w:pPr>
        <w:rPr>
          <w:b/>
          <w:bCs/>
        </w:rPr>
      </w:pPr>
      <w:r>
        <w:rPr>
          <w:b/>
          <w:bCs/>
        </w:rPr>
        <w:t>(Address)</w:t>
      </w:r>
    </w:p>
    <w:p w:rsidR="0066150A" w:rsidRDefault="0066150A">
      <w:pPr>
        <w:rPr>
          <w:b/>
          <w:bCs/>
        </w:rPr>
      </w:pPr>
    </w:p>
    <w:p w:rsidR="00E55C0C" w:rsidRDefault="00E55C0C">
      <w:r>
        <w:rPr>
          <w:b/>
          <w:bCs/>
          <w:i/>
          <w:iCs/>
        </w:rPr>
        <w:t xml:space="preserve">Here you need to attach a copy of the Product Disclosure Statement </w:t>
      </w:r>
    </w:p>
    <w:p w:rsidR="003C3E1A" w:rsidRDefault="003C3E1A"/>
    <w:p w:rsidR="002E5F08" w:rsidRPr="00456556" w:rsidRDefault="003C3E1A" w:rsidP="00456556">
      <w:pPr>
        <w:jc w:val="center"/>
        <w:rPr>
          <w:b/>
          <w:sz w:val="28"/>
          <w:szCs w:val="28"/>
        </w:rPr>
      </w:pPr>
      <w:r>
        <w:br w:type="page"/>
      </w:r>
      <w:r w:rsidR="00136EC7" w:rsidRPr="00136EC7">
        <w:rPr>
          <w:b/>
          <w:iCs/>
          <w:vanish/>
          <w:sz w:val="28"/>
          <w:szCs w:val="28"/>
        </w:rPr>
        <w:t>*single*</w:t>
      </w:r>
    </w:p>
    <w:p w:rsidR="00E55C0C" w:rsidRPr="00C55FC3" w:rsidRDefault="00E55C0C" w:rsidP="002E5F08">
      <w:pPr>
        <w:jc w:val="center"/>
      </w:pPr>
      <w:r w:rsidRPr="00C55FC3">
        <w:rPr>
          <w:rStyle w:val="Centredheading2Char"/>
        </w:rPr>
        <w:lastRenderedPageBreak/>
        <w:t>Application to become a Member</w:t>
      </w:r>
    </w:p>
    <w:p w:rsidR="00746B56" w:rsidRPr="00746B56" w:rsidRDefault="00746B56" w:rsidP="00746B56">
      <w:pPr>
        <w:rPr>
          <w:lang w:val="en-US"/>
        </w:rPr>
      </w:pPr>
    </w:p>
    <w:p w:rsidR="00E55C0C" w:rsidRDefault="00E55C0C">
      <w:pPr>
        <w:spacing w:after="240"/>
      </w:pPr>
      <w:r>
        <w:t>This Application Form contains your Death Benefit Nomination and undertakings which must be made by you.  It is also accompanied by the Product Disclosure Statement relevant to the fund contained in Annexure A.</w:t>
      </w:r>
    </w:p>
    <w:p w:rsidR="00E55C0C" w:rsidRDefault="00E55C0C">
      <w:pPr>
        <w:pStyle w:val="Heading3"/>
      </w:pPr>
      <w:r>
        <w:t>Part 1</w:t>
      </w:r>
      <w:r>
        <w:tab/>
        <w:t>Application and undertakings</w:t>
      </w:r>
    </w:p>
    <w:p w:rsidR="00E55C0C" w:rsidRDefault="00E55C0C">
      <w:pPr>
        <w:pStyle w:val="Bulletlist1"/>
      </w:pPr>
      <w:r>
        <w:t>I apply to become an initial member of this fund under the trust deed.</w:t>
      </w:r>
    </w:p>
    <w:p w:rsidR="00E55C0C" w:rsidRDefault="00E55C0C">
      <w:pPr>
        <w:pStyle w:val="Bulletlist1"/>
      </w:pPr>
      <w:r>
        <w:t>I make each of the following undertakings:</w:t>
      </w:r>
    </w:p>
    <w:p w:rsidR="00E55C0C" w:rsidRDefault="00E55C0C">
      <w:pPr>
        <w:pStyle w:val="Bulletlist2"/>
      </w:pPr>
      <w:r>
        <w:t>I am not in an employment relationship with another member.</w:t>
      </w:r>
    </w:p>
    <w:p w:rsidR="00E55C0C" w:rsidRDefault="00E55C0C">
      <w:pPr>
        <w:pStyle w:val="Bulletlist2"/>
      </w:pPr>
      <w:r>
        <w:t xml:space="preserve">I am not a disqualified </w:t>
      </w:r>
      <w:r w:rsidR="00B516B3">
        <w:t xml:space="preserve">person </w:t>
      </w:r>
      <w:r>
        <w:t>under superannuation law from being a director of the trustee of the fund.</w:t>
      </w:r>
    </w:p>
    <w:p w:rsidR="00E55C0C" w:rsidRDefault="00E55C0C">
      <w:pPr>
        <w:pStyle w:val="Bulletlist2"/>
      </w:pPr>
      <w:r>
        <w:t>I will comply with the trust deed.</w:t>
      </w:r>
    </w:p>
    <w:p w:rsidR="00E55C0C" w:rsidRDefault="00E55C0C">
      <w:pPr>
        <w:pStyle w:val="Bulletlist2"/>
      </w:pPr>
      <w:r>
        <w:t>Upon request, I will fully disclose in writing any information required by the trustee in respect of my membership of the fund. This includes disclosing:</w:t>
      </w:r>
    </w:p>
    <w:p w:rsidR="00E55C0C" w:rsidRDefault="00E55C0C">
      <w:pPr>
        <w:pStyle w:val="Bulletlist3"/>
        <w:tabs>
          <w:tab w:val="num" w:pos="2552"/>
        </w:tabs>
      </w:pPr>
      <w:r>
        <w:t>Any circumstance which may lead to my entering into an employment relationship with any other member of the fund who is not also a relative of mine.</w:t>
      </w:r>
    </w:p>
    <w:p w:rsidR="00E55C0C" w:rsidRDefault="00E55C0C">
      <w:pPr>
        <w:pStyle w:val="Bulletlist3"/>
        <w:tabs>
          <w:tab w:val="num" w:pos="2552"/>
        </w:tabs>
      </w:pPr>
      <w:r>
        <w:t>That I may become disqualified under superannuation law from being a director of the trustee of the fund.</w:t>
      </w:r>
    </w:p>
    <w:p w:rsidR="00B305E1" w:rsidRDefault="00E55C0C" w:rsidP="00B305E1">
      <w:pPr>
        <w:pStyle w:val="Bulletlist3"/>
        <w:tabs>
          <w:tab w:val="num" w:pos="2552"/>
        </w:tabs>
      </w:pPr>
      <w:r>
        <w:t>Any information in relation to my medical condition.</w:t>
      </w:r>
    </w:p>
    <w:p w:rsidR="00E55C0C" w:rsidRDefault="00E55C0C">
      <w:pPr>
        <w:pStyle w:val="Bulletlist1"/>
      </w:pPr>
      <w:r>
        <w:t>I will act as a director of the trustee of the fund.</w:t>
      </w:r>
    </w:p>
    <w:p w:rsidR="00E55C0C" w:rsidRDefault="00E55C0C">
      <w:pPr>
        <w:pStyle w:val="Bulletlist1"/>
      </w:pPr>
      <w:r>
        <w:t>I understand the trust deed, particularly its terms concerning the benefits payable under it, and I have read and understood the attached Product Disclosure Statement, annexed and marked 'A'.</w:t>
      </w:r>
    </w:p>
    <w:p w:rsidR="00E55C0C" w:rsidRDefault="00E55C0C">
      <w:pPr>
        <w:pStyle w:val="Bulletlist1"/>
      </w:pPr>
      <w:r>
        <w:t>I have read and understand the prescribed information relating to the collection of Tax File Numbers by the trustees of superannuation funds.</w:t>
      </w:r>
    </w:p>
    <w:p w:rsidR="00E55C0C" w:rsidRDefault="001D311F">
      <w:pPr>
        <w:keepNext/>
        <w:spacing w:after="240"/>
      </w:pPr>
      <w:r w:rsidRPr="001D311F">
        <w:rPr>
          <w:vanish/>
        </w:rPr>
        <w:t>*single*</w:t>
      </w:r>
      <w:r w:rsidR="00E55C0C">
        <w:t>I attach a completed ATO Individual Tax File Number Notification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9"/>
        <w:gridCol w:w="6363"/>
      </w:tblGrid>
      <w:tr w:rsidR="00E55C0C">
        <w:tc>
          <w:tcPr>
            <w:tcW w:w="1422" w:type="pct"/>
          </w:tcPr>
          <w:p w:rsidR="00E55C0C" w:rsidRDefault="00E55C0C">
            <w:pPr>
              <w:keepNext/>
              <w:tabs>
                <w:tab w:val="clear" w:pos="851"/>
                <w:tab w:val="clear" w:pos="1701"/>
                <w:tab w:val="clear" w:pos="2552"/>
              </w:tabs>
            </w:pPr>
            <w:r>
              <w:t>Applicant name</w:t>
            </w:r>
          </w:p>
        </w:tc>
        <w:tc>
          <w:tcPr>
            <w:tcW w:w="3578" w:type="pct"/>
          </w:tcPr>
          <w:p w:rsidR="00E55C0C" w:rsidRDefault="00E55C0C">
            <w:pPr>
              <w:keepNext/>
              <w:tabs>
                <w:tab w:val="clear" w:pos="851"/>
                <w:tab w:val="clear" w:pos="1701"/>
                <w:tab w:val="clear" w:pos="2552"/>
              </w:tabs>
            </w:pPr>
          </w:p>
        </w:tc>
      </w:tr>
      <w:tr w:rsidR="00E55C0C">
        <w:tc>
          <w:tcPr>
            <w:tcW w:w="1422" w:type="pct"/>
          </w:tcPr>
          <w:p w:rsidR="00E55C0C" w:rsidRDefault="00E55C0C">
            <w:pPr>
              <w:keepNext/>
              <w:tabs>
                <w:tab w:val="clear" w:pos="851"/>
                <w:tab w:val="clear" w:pos="1701"/>
                <w:tab w:val="clear" w:pos="2552"/>
              </w:tabs>
            </w:pPr>
            <w:r>
              <w:t>Applicant address</w:t>
            </w:r>
          </w:p>
        </w:tc>
        <w:tc>
          <w:tcPr>
            <w:tcW w:w="3578" w:type="pct"/>
          </w:tcPr>
          <w:p w:rsidR="0004279C" w:rsidRDefault="0004279C">
            <w:pPr>
              <w:keepNext/>
              <w:tabs>
                <w:tab w:val="clear" w:pos="851"/>
                <w:tab w:val="clear" w:pos="1701"/>
                <w:tab w:val="clear" w:pos="2552"/>
              </w:tabs>
            </w:pPr>
          </w:p>
        </w:tc>
      </w:tr>
      <w:tr w:rsidR="00E55C0C">
        <w:tc>
          <w:tcPr>
            <w:tcW w:w="1422" w:type="pct"/>
          </w:tcPr>
          <w:p w:rsidR="00E55C0C" w:rsidRDefault="00E55C0C">
            <w:pPr>
              <w:keepNext/>
              <w:tabs>
                <w:tab w:val="clear" w:pos="851"/>
                <w:tab w:val="clear" w:pos="1701"/>
                <w:tab w:val="clear" w:pos="2552"/>
              </w:tabs>
            </w:pPr>
            <w:r>
              <w:t>Applicant occupation</w:t>
            </w:r>
          </w:p>
        </w:tc>
        <w:tc>
          <w:tcPr>
            <w:tcW w:w="3578" w:type="pct"/>
          </w:tcPr>
          <w:p w:rsidR="00E55C0C" w:rsidRDefault="00E55C0C">
            <w:pPr>
              <w:keepNext/>
              <w:tabs>
                <w:tab w:val="clear" w:pos="851"/>
                <w:tab w:val="clear" w:pos="1701"/>
                <w:tab w:val="clear" w:pos="2552"/>
              </w:tabs>
            </w:pPr>
          </w:p>
        </w:tc>
      </w:tr>
      <w:tr w:rsidR="00E55C0C">
        <w:tc>
          <w:tcPr>
            <w:tcW w:w="1422" w:type="pct"/>
          </w:tcPr>
          <w:p w:rsidR="00E55C0C" w:rsidRDefault="00E55C0C">
            <w:pPr>
              <w:keepNext/>
              <w:tabs>
                <w:tab w:val="clear" w:pos="851"/>
                <w:tab w:val="clear" w:pos="1701"/>
                <w:tab w:val="clear" w:pos="2552"/>
              </w:tabs>
              <w:spacing w:after="0"/>
            </w:pPr>
            <w:r>
              <w:t>Date of birth</w:t>
            </w:r>
          </w:p>
        </w:tc>
        <w:tc>
          <w:tcPr>
            <w:tcW w:w="3578" w:type="pct"/>
          </w:tcPr>
          <w:p w:rsidR="00E55C0C" w:rsidRDefault="00E55C0C">
            <w:pPr>
              <w:keepNext/>
              <w:tabs>
                <w:tab w:val="clear" w:pos="851"/>
                <w:tab w:val="clear" w:pos="1701"/>
                <w:tab w:val="clear" w:pos="2552"/>
              </w:tabs>
              <w:spacing w:after="0"/>
            </w:pPr>
          </w:p>
        </w:tc>
      </w:tr>
      <w:tr w:rsidR="00E55C0C">
        <w:tc>
          <w:tcPr>
            <w:tcW w:w="1422" w:type="pct"/>
          </w:tcPr>
          <w:p w:rsidR="00E55C0C" w:rsidRDefault="00E55C0C">
            <w:pPr>
              <w:keepNext/>
              <w:tabs>
                <w:tab w:val="clear" w:pos="851"/>
                <w:tab w:val="clear" w:pos="1701"/>
                <w:tab w:val="clear" w:pos="2552"/>
              </w:tabs>
              <w:spacing w:after="240"/>
            </w:pPr>
            <w:r>
              <w:t>Applicant place of birth</w:t>
            </w:r>
          </w:p>
        </w:tc>
        <w:tc>
          <w:tcPr>
            <w:tcW w:w="3578" w:type="pct"/>
          </w:tcPr>
          <w:p w:rsidR="00E55C0C" w:rsidRDefault="00E55C0C">
            <w:pPr>
              <w:keepNext/>
              <w:tabs>
                <w:tab w:val="clear" w:pos="851"/>
                <w:tab w:val="clear" w:pos="1701"/>
                <w:tab w:val="clear" w:pos="2552"/>
              </w:tabs>
              <w:spacing w:after="240"/>
            </w:pPr>
          </w:p>
        </w:tc>
      </w:tr>
    </w:tbl>
    <w:p w:rsidR="00E55C0C" w:rsidRDefault="00E55C0C">
      <w:pPr>
        <w:spacing w:after="240"/>
      </w:pPr>
    </w:p>
    <w:p w:rsidR="00E55C0C" w:rsidRDefault="00E55C0C">
      <w:pPr>
        <w:pStyle w:val="Heading3"/>
      </w:pPr>
      <w:r>
        <w:br w:type="page"/>
      </w:r>
      <w:r w:rsidR="001D311F" w:rsidRPr="001D311F">
        <w:rPr>
          <w:rFonts w:ascii="Arial Bold" w:hAnsi="Arial Bold"/>
          <w:vanish/>
        </w:rPr>
        <w:lastRenderedPageBreak/>
        <w:t>*single*</w:t>
      </w:r>
      <w:r>
        <w:t>Part 2</w:t>
      </w:r>
      <w:r>
        <w:tab/>
        <w:t>Death benefit</w:t>
      </w:r>
      <w:r w:rsidR="003D1F7F">
        <w:t xml:space="preserve"> arrangements</w:t>
      </w:r>
    </w:p>
    <w:p w:rsidR="00E55C0C" w:rsidRPr="00BC3497" w:rsidRDefault="00140933" w:rsidP="00EC2BEE">
      <w:r w:rsidRPr="00140933">
        <w:t>This is a binding death benefit notice. By completing and signing it you are requiring the trustee to provide any benefit payable on or after your death to the person or persons you mentioned in this notice, being one or more dependants or your legal personal representative.</w:t>
      </w:r>
      <w:r w:rsidR="00B516B3">
        <w:t xml:space="preserve"> </w:t>
      </w:r>
    </w:p>
    <w:p w:rsidR="00E55C0C" w:rsidRPr="006E1F42" w:rsidRDefault="00BC3497">
      <w:pPr>
        <w:spacing w:after="240"/>
      </w:pPr>
      <w:r w:rsidRPr="00BC3497">
        <w:t>I direct the directors of the trustee that the person named in the following table is to receive the proportions specified in that table of the benefit that is payable if I die</w:t>
      </w:r>
      <w:r w:rsidR="006E1F42" w:rsidRPr="006E1F4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4058"/>
        <w:gridCol w:w="28"/>
        <w:gridCol w:w="2036"/>
      </w:tblGrid>
      <w:tr w:rsidR="00E55C0C" w:rsidTr="00A26586">
        <w:tc>
          <w:tcPr>
            <w:tcW w:w="1557" w:type="pct"/>
            <w:vAlign w:val="center"/>
          </w:tcPr>
          <w:p w:rsidR="00E55C0C" w:rsidRDefault="00E55C0C">
            <w:pPr>
              <w:pStyle w:val="tabletxtHd"/>
              <w:jc w:val="center"/>
            </w:pPr>
            <w:bookmarkStart w:id="0" w:name="_Toc86047899"/>
            <w:r>
              <w:t>Person</w:t>
            </w:r>
            <w:bookmarkEnd w:id="0"/>
          </w:p>
        </w:tc>
        <w:tc>
          <w:tcPr>
            <w:tcW w:w="2282" w:type="pct"/>
            <w:vAlign w:val="center"/>
          </w:tcPr>
          <w:p w:rsidR="00E55C0C" w:rsidRDefault="00E55C0C">
            <w:pPr>
              <w:pStyle w:val="tabletxtHd"/>
              <w:jc w:val="center"/>
            </w:pPr>
            <w:bookmarkStart w:id="1" w:name="_Toc86047900"/>
            <w:r>
              <w:t>Relationship to member</w:t>
            </w:r>
            <w:bookmarkEnd w:id="1"/>
          </w:p>
        </w:tc>
        <w:tc>
          <w:tcPr>
            <w:tcW w:w="1161" w:type="pct"/>
            <w:gridSpan w:val="2"/>
            <w:vAlign w:val="center"/>
          </w:tcPr>
          <w:p w:rsidR="00E55C0C" w:rsidRDefault="00E55C0C">
            <w:pPr>
              <w:pStyle w:val="tabletxtHd"/>
              <w:jc w:val="center"/>
            </w:pPr>
            <w:bookmarkStart w:id="2" w:name="_Toc86047901"/>
            <w:r>
              <w:t>Proportion of death benefit</w:t>
            </w:r>
            <w:bookmarkEnd w:id="2"/>
          </w:p>
        </w:tc>
      </w:tr>
      <w:tr w:rsidR="00E55C0C" w:rsidTr="00C309C6">
        <w:tc>
          <w:tcPr>
            <w:tcW w:w="1557" w:type="pct"/>
          </w:tcPr>
          <w:p w:rsidR="00E55C0C" w:rsidRDefault="00E55C0C">
            <w:pPr>
              <w:pStyle w:val="tabletxt"/>
            </w:pPr>
          </w:p>
        </w:tc>
        <w:tc>
          <w:tcPr>
            <w:tcW w:w="2298" w:type="pct"/>
            <w:gridSpan w:val="2"/>
          </w:tcPr>
          <w:p w:rsidR="00E55C0C" w:rsidRDefault="00E55C0C">
            <w:pPr>
              <w:pStyle w:val="tabletxt"/>
            </w:pPr>
          </w:p>
        </w:tc>
        <w:tc>
          <w:tcPr>
            <w:tcW w:w="1145" w:type="pct"/>
          </w:tcPr>
          <w:p w:rsidR="00E55C0C" w:rsidRDefault="00E55C0C">
            <w:pPr>
              <w:pStyle w:val="tabletxt"/>
            </w:pPr>
          </w:p>
        </w:tc>
      </w:tr>
      <w:tr w:rsidR="00E55C0C" w:rsidTr="00C309C6">
        <w:trPr>
          <w:cantSplit/>
        </w:trPr>
        <w:tc>
          <w:tcPr>
            <w:tcW w:w="5000" w:type="pct"/>
            <w:gridSpan w:val="4"/>
            <w:tcBorders>
              <w:left w:val="nil"/>
              <w:bottom w:val="nil"/>
              <w:right w:val="nil"/>
            </w:tcBorders>
          </w:tcPr>
          <w:p w:rsidR="00E55C0C" w:rsidRDefault="00E55C0C">
            <w:pPr>
              <w:pStyle w:val="tabletxt"/>
            </w:pPr>
          </w:p>
        </w:tc>
      </w:tr>
    </w:tbl>
    <w:p w:rsidR="00C0005E" w:rsidRDefault="00C0005E" w:rsidP="00C45FB7">
      <w:pPr>
        <w:tabs>
          <w:tab w:val="clear" w:pos="851"/>
        </w:tabs>
        <w:rPr>
          <w:color w:val="000000"/>
        </w:rPr>
      </w:pPr>
    </w:p>
    <w:p w:rsidR="00C45FB7" w:rsidRPr="003465F8" w:rsidRDefault="00C45FB7" w:rsidP="00C45FB7">
      <w:pPr>
        <w:tabs>
          <w:tab w:val="clear" w:pos="851"/>
        </w:tabs>
        <w:rPr>
          <w:color w:val="000000"/>
        </w:rPr>
      </w:pPr>
      <w:r w:rsidRPr="003465F8">
        <w:rPr>
          <w:color w:val="000000"/>
        </w:rPr>
        <w:t>If every person named in the table above predeceases the member, then the member directs the trustee to pay the member's death benefit to the member's legal personal representative</w:t>
      </w:r>
      <w:r w:rsidR="00C0005E" w:rsidRPr="00C0005E">
        <w:rPr>
          <w:color w:val="000000"/>
        </w:rPr>
        <w:t>.</w:t>
      </w:r>
      <w:r w:rsidR="00B12530">
        <w:rPr>
          <w:color w:val="000000"/>
        </w:rPr>
        <w:t xml:space="preserve"> </w:t>
      </w:r>
      <w:r w:rsidRPr="003465F8">
        <w:rPr>
          <w:color w:val="000000"/>
        </w:rPr>
        <w:t>If the member’s death benefit is paid to the member's legal personal representative in accordance with this notice, then the member directs the representative to apply the funds for the sole benefit of the member's estate.</w:t>
      </w:r>
    </w:p>
    <w:p w:rsidR="00C45FB7" w:rsidRPr="003465F8" w:rsidRDefault="00C45FB7" w:rsidP="00C45FB7">
      <w:pPr>
        <w:tabs>
          <w:tab w:val="clear" w:pos="851"/>
          <w:tab w:val="clear" w:pos="1701"/>
          <w:tab w:val="clear" w:pos="2552"/>
        </w:tabs>
        <w:autoSpaceDE w:val="0"/>
        <w:autoSpaceDN w:val="0"/>
      </w:pPr>
      <w:r w:rsidRPr="003465F8">
        <w:t xml:space="preserve">If compliance with superannuation law prevents any part of the benefit being paid to the named person(s) then that part of the benefit will be dealt with in accordance with the fund's deed and in accordance with superannuation law. </w:t>
      </w:r>
    </w:p>
    <w:p w:rsidR="00E55C0C" w:rsidRPr="006E1F42" w:rsidRDefault="006E1F42">
      <w:pPr>
        <w:spacing w:after="120"/>
      </w:pPr>
      <w:r w:rsidRPr="006E1F42">
        <w:t>(Please note that this beneficiary direction is valid for only 3 years.)</w:t>
      </w:r>
    </w:p>
    <w:tbl>
      <w:tblPr>
        <w:tblW w:w="9322" w:type="dxa"/>
        <w:tblLayout w:type="fixed"/>
        <w:tblLook w:val="0000" w:firstRow="0" w:lastRow="0" w:firstColumn="0" w:lastColumn="0" w:noHBand="0" w:noVBand="0"/>
      </w:tblPr>
      <w:tblGrid>
        <w:gridCol w:w="959"/>
        <w:gridCol w:w="2693"/>
        <w:gridCol w:w="2410"/>
        <w:gridCol w:w="3260"/>
      </w:tblGrid>
      <w:tr w:rsidR="00E55C0C">
        <w:tc>
          <w:tcPr>
            <w:tcW w:w="959" w:type="dxa"/>
            <w:tcBorders>
              <w:top w:val="nil"/>
              <w:left w:val="nil"/>
              <w:bottom w:val="nil"/>
              <w:right w:val="nil"/>
            </w:tcBorders>
          </w:tcPr>
          <w:p w:rsidR="00E55C0C" w:rsidRDefault="00E55C0C">
            <w:pPr>
              <w:spacing w:before="400" w:after="0" w:line="240" w:lineRule="auto"/>
            </w:pPr>
            <w:r>
              <w:t>Date:</w:t>
            </w:r>
          </w:p>
        </w:tc>
        <w:tc>
          <w:tcPr>
            <w:tcW w:w="2693" w:type="dxa"/>
            <w:tcBorders>
              <w:top w:val="nil"/>
              <w:left w:val="nil"/>
              <w:bottom w:val="single" w:sz="4" w:space="0" w:color="auto"/>
              <w:right w:val="nil"/>
            </w:tcBorders>
          </w:tcPr>
          <w:p w:rsidR="00E55C0C" w:rsidRDefault="00E55C0C">
            <w:pPr>
              <w:spacing w:before="400" w:after="0" w:line="240" w:lineRule="auto"/>
            </w:pPr>
          </w:p>
        </w:tc>
        <w:tc>
          <w:tcPr>
            <w:tcW w:w="2410" w:type="dxa"/>
            <w:tcBorders>
              <w:top w:val="nil"/>
              <w:left w:val="nil"/>
              <w:bottom w:val="nil"/>
              <w:right w:val="nil"/>
            </w:tcBorders>
          </w:tcPr>
          <w:p w:rsidR="00E55C0C" w:rsidRDefault="00E55C0C">
            <w:pPr>
              <w:spacing w:before="400" w:after="0" w:line="240" w:lineRule="auto"/>
            </w:pPr>
            <w:r>
              <w:t>Signed by the applicant:</w:t>
            </w:r>
          </w:p>
        </w:tc>
        <w:tc>
          <w:tcPr>
            <w:tcW w:w="3260" w:type="dxa"/>
            <w:tcBorders>
              <w:top w:val="nil"/>
              <w:left w:val="nil"/>
              <w:bottom w:val="single" w:sz="4" w:space="0" w:color="auto"/>
              <w:right w:val="nil"/>
            </w:tcBorders>
          </w:tcPr>
          <w:p w:rsidR="00E55C0C" w:rsidRDefault="00E55C0C">
            <w:pPr>
              <w:spacing w:before="400" w:after="0" w:line="240" w:lineRule="auto"/>
            </w:pPr>
          </w:p>
        </w:tc>
      </w:tr>
      <w:tr w:rsidR="00E55C0C">
        <w:tc>
          <w:tcPr>
            <w:tcW w:w="959" w:type="dxa"/>
            <w:tcBorders>
              <w:top w:val="nil"/>
              <w:left w:val="nil"/>
              <w:bottom w:val="nil"/>
              <w:right w:val="nil"/>
            </w:tcBorders>
          </w:tcPr>
          <w:p w:rsidR="00E55C0C" w:rsidRDefault="00E55C0C"/>
        </w:tc>
        <w:tc>
          <w:tcPr>
            <w:tcW w:w="2693" w:type="dxa"/>
            <w:tcBorders>
              <w:top w:val="single" w:sz="4" w:space="0" w:color="auto"/>
              <w:left w:val="nil"/>
              <w:bottom w:val="nil"/>
              <w:right w:val="nil"/>
            </w:tcBorders>
          </w:tcPr>
          <w:p w:rsidR="00E55C0C" w:rsidRDefault="00E55C0C">
            <w:pPr>
              <w:ind w:left="-113"/>
            </w:pPr>
          </w:p>
        </w:tc>
        <w:tc>
          <w:tcPr>
            <w:tcW w:w="2410" w:type="dxa"/>
            <w:tcBorders>
              <w:top w:val="nil"/>
              <w:left w:val="nil"/>
              <w:bottom w:val="nil"/>
              <w:right w:val="nil"/>
            </w:tcBorders>
          </w:tcPr>
          <w:p w:rsidR="00E55C0C" w:rsidRDefault="00E55C0C"/>
        </w:tc>
        <w:tc>
          <w:tcPr>
            <w:tcW w:w="3260" w:type="dxa"/>
            <w:tcBorders>
              <w:top w:val="single" w:sz="4" w:space="0" w:color="auto"/>
              <w:left w:val="nil"/>
              <w:bottom w:val="nil"/>
              <w:right w:val="nil"/>
            </w:tcBorders>
          </w:tcPr>
          <w:p w:rsidR="00E55C0C" w:rsidRDefault="00401ABD">
            <w:pPr>
              <w:ind w:left="-113"/>
            </w:pPr>
            <w:r>
              <w:t>(Name #2)</w:t>
            </w:r>
            <w:r w:rsidR="00E55C0C">
              <w:t xml:space="preserve"> </w:t>
            </w:r>
          </w:p>
        </w:tc>
      </w:tr>
    </w:tbl>
    <w:p w:rsidR="00E55C0C" w:rsidRDefault="00E55C0C">
      <w:r>
        <w:t>The following persons declare that:</w:t>
      </w:r>
    </w:p>
    <w:p w:rsidR="00E55C0C" w:rsidRDefault="00E55C0C">
      <w:pPr>
        <w:pStyle w:val="Bulletlist1"/>
        <w:keepNext/>
      </w:pPr>
      <w:r>
        <w:t>they are 18 years of age or older;</w:t>
      </w:r>
    </w:p>
    <w:p w:rsidR="00E55C0C" w:rsidRDefault="00E55C0C">
      <w:pPr>
        <w:pStyle w:val="Bulletlist1"/>
        <w:keepNext/>
      </w:pPr>
      <w:r>
        <w:t>they are not persons otherwise mentioned in this notice; and</w:t>
      </w:r>
    </w:p>
    <w:p w:rsidR="00E55C0C" w:rsidRDefault="00E55C0C">
      <w:pPr>
        <w:pStyle w:val="Bulletlist1"/>
        <w:keepNext/>
      </w:pPr>
      <w:proofErr w:type="gramStart"/>
      <w:r>
        <w:t>this</w:t>
      </w:r>
      <w:proofErr w:type="gramEnd"/>
      <w:r>
        <w:t xml:space="preserve"> form was signed by or on behalf of the member in their presence.</w:t>
      </w:r>
    </w:p>
    <w:tbl>
      <w:tblPr>
        <w:tblW w:w="9389" w:type="dxa"/>
        <w:tblLayout w:type="fixed"/>
        <w:tblLook w:val="0000" w:firstRow="0" w:lastRow="0" w:firstColumn="0" w:lastColumn="0" w:noHBand="0" w:noVBand="0"/>
      </w:tblPr>
      <w:tblGrid>
        <w:gridCol w:w="1668"/>
        <w:gridCol w:w="2693"/>
        <w:gridCol w:w="567"/>
        <w:gridCol w:w="1768"/>
        <w:gridCol w:w="2693"/>
      </w:tblGrid>
      <w:tr w:rsidR="00E55C0C">
        <w:tc>
          <w:tcPr>
            <w:tcW w:w="1668" w:type="dxa"/>
            <w:tcBorders>
              <w:top w:val="nil"/>
              <w:left w:val="nil"/>
              <w:bottom w:val="nil"/>
              <w:right w:val="nil"/>
            </w:tcBorders>
          </w:tcPr>
          <w:p w:rsidR="00E55C0C" w:rsidRDefault="00E55C0C">
            <w:pPr>
              <w:keepNext/>
              <w:spacing w:before="400" w:after="0" w:line="240" w:lineRule="auto"/>
            </w:pPr>
            <w:r>
              <w:t>Date:</w:t>
            </w:r>
          </w:p>
        </w:tc>
        <w:tc>
          <w:tcPr>
            <w:tcW w:w="2693" w:type="dxa"/>
            <w:tcBorders>
              <w:top w:val="nil"/>
              <w:left w:val="nil"/>
              <w:bottom w:val="single" w:sz="4" w:space="0" w:color="auto"/>
              <w:right w:val="nil"/>
            </w:tcBorders>
          </w:tcPr>
          <w:p w:rsidR="00E55C0C" w:rsidRDefault="00E55C0C">
            <w:pPr>
              <w:keepNext/>
              <w:spacing w:before="400" w:after="0" w:line="240" w:lineRule="auto"/>
            </w:pPr>
          </w:p>
        </w:tc>
        <w:tc>
          <w:tcPr>
            <w:tcW w:w="567" w:type="dxa"/>
            <w:tcBorders>
              <w:top w:val="nil"/>
              <w:left w:val="nil"/>
              <w:bottom w:val="nil"/>
              <w:right w:val="nil"/>
            </w:tcBorders>
          </w:tcPr>
          <w:p w:rsidR="00E55C0C" w:rsidRDefault="00E55C0C">
            <w:pPr>
              <w:keepNext/>
              <w:spacing w:before="400" w:after="0" w:line="240" w:lineRule="auto"/>
            </w:pPr>
          </w:p>
        </w:tc>
        <w:tc>
          <w:tcPr>
            <w:tcW w:w="1768" w:type="dxa"/>
            <w:tcBorders>
              <w:top w:val="nil"/>
              <w:left w:val="nil"/>
              <w:bottom w:val="nil"/>
              <w:right w:val="nil"/>
            </w:tcBorders>
          </w:tcPr>
          <w:p w:rsidR="00E55C0C" w:rsidRDefault="00E55C0C">
            <w:pPr>
              <w:keepNext/>
              <w:spacing w:before="400" w:after="0" w:line="240" w:lineRule="auto"/>
            </w:pPr>
            <w:r>
              <w:t>Date:</w:t>
            </w:r>
          </w:p>
        </w:tc>
        <w:tc>
          <w:tcPr>
            <w:tcW w:w="2693" w:type="dxa"/>
            <w:tcBorders>
              <w:top w:val="nil"/>
              <w:left w:val="nil"/>
              <w:bottom w:val="single" w:sz="4" w:space="0" w:color="auto"/>
              <w:right w:val="nil"/>
            </w:tcBorders>
          </w:tcPr>
          <w:p w:rsidR="00E55C0C" w:rsidRDefault="00E55C0C">
            <w:pPr>
              <w:keepNext/>
              <w:spacing w:before="400" w:after="0" w:line="240" w:lineRule="auto"/>
            </w:pPr>
          </w:p>
        </w:tc>
      </w:tr>
      <w:tr w:rsidR="00E55C0C">
        <w:tc>
          <w:tcPr>
            <w:tcW w:w="1668" w:type="dxa"/>
            <w:tcBorders>
              <w:top w:val="nil"/>
              <w:left w:val="nil"/>
              <w:bottom w:val="nil"/>
              <w:right w:val="nil"/>
            </w:tcBorders>
          </w:tcPr>
          <w:p w:rsidR="00E55C0C" w:rsidRDefault="00E55C0C">
            <w:pPr>
              <w:keepNext/>
              <w:spacing w:before="400" w:after="0" w:line="240" w:lineRule="auto"/>
            </w:pPr>
            <w:r>
              <w:t>Witness:</w:t>
            </w:r>
          </w:p>
        </w:tc>
        <w:tc>
          <w:tcPr>
            <w:tcW w:w="2693" w:type="dxa"/>
            <w:tcBorders>
              <w:top w:val="single" w:sz="4" w:space="0" w:color="auto"/>
              <w:left w:val="nil"/>
              <w:bottom w:val="single" w:sz="4" w:space="0" w:color="auto"/>
              <w:right w:val="nil"/>
            </w:tcBorders>
          </w:tcPr>
          <w:p w:rsidR="00E55C0C" w:rsidRDefault="00E55C0C">
            <w:pPr>
              <w:keepNext/>
              <w:spacing w:before="400" w:after="0" w:line="240" w:lineRule="auto"/>
            </w:pPr>
          </w:p>
        </w:tc>
        <w:tc>
          <w:tcPr>
            <w:tcW w:w="567" w:type="dxa"/>
            <w:tcBorders>
              <w:top w:val="nil"/>
              <w:left w:val="nil"/>
              <w:bottom w:val="nil"/>
              <w:right w:val="nil"/>
            </w:tcBorders>
          </w:tcPr>
          <w:p w:rsidR="00E55C0C" w:rsidRDefault="00E55C0C">
            <w:pPr>
              <w:keepNext/>
              <w:spacing w:before="400" w:after="0" w:line="240" w:lineRule="auto"/>
            </w:pPr>
          </w:p>
        </w:tc>
        <w:tc>
          <w:tcPr>
            <w:tcW w:w="1768" w:type="dxa"/>
            <w:tcBorders>
              <w:top w:val="nil"/>
              <w:left w:val="nil"/>
              <w:bottom w:val="nil"/>
              <w:right w:val="nil"/>
            </w:tcBorders>
          </w:tcPr>
          <w:p w:rsidR="00E55C0C" w:rsidRDefault="00E55C0C">
            <w:pPr>
              <w:keepNext/>
              <w:spacing w:before="400" w:after="0" w:line="240" w:lineRule="auto"/>
            </w:pPr>
            <w:r>
              <w:t>Witness:</w:t>
            </w:r>
          </w:p>
        </w:tc>
        <w:tc>
          <w:tcPr>
            <w:tcW w:w="2693" w:type="dxa"/>
            <w:tcBorders>
              <w:top w:val="single" w:sz="4" w:space="0" w:color="auto"/>
              <w:left w:val="nil"/>
              <w:bottom w:val="single" w:sz="4" w:space="0" w:color="auto"/>
              <w:right w:val="nil"/>
            </w:tcBorders>
          </w:tcPr>
          <w:p w:rsidR="00E55C0C" w:rsidRDefault="00E55C0C">
            <w:pPr>
              <w:keepNext/>
              <w:spacing w:before="400" w:after="0" w:line="240" w:lineRule="auto"/>
            </w:pPr>
          </w:p>
        </w:tc>
      </w:tr>
      <w:tr w:rsidR="00E55C0C">
        <w:tc>
          <w:tcPr>
            <w:tcW w:w="1668" w:type="dxa"/>
            <w:tcBorders>
              <w:top w:val="nil"/>
              <w:left w:val="nil"/>
              <w:bottom w:val="nil"/>
              <w:right w:val="nil"/>
            </w:tcBorders>
          </w:tcPr>
          <w:p w:rsidR="00E55C0C" w:rsidRDefault="00E55C0C">
            <w:pPr>
              <w:keepNext/>
              <w:spacing w:before="400" w:after="0" w:line="240" w:lineRule="auto"/>
            </w:pPr>
            <w:r>
              <w:t>Witness name:</w:t>
            </w:r>
          </w:p>
        </w:tc>
        <w:tc>
          <w:tcPr>
            <w:tcW w:w="2693" w:type="dxa"/>
            <w:tcBorders>
              <w:top w:val="single" w:sz="4" w:space="0" w:color="auto"/>
              <w:left w:val="nil"/>
              <w:bottom w:val="single" w:sz="4" w:space="0" w:color="auto"/>
              <w:right w:val="nil"/>
            </w:tcBorders>
          </w:tcPr>
          <w:p w:rsidR="00E55C0C" w:rsidRDefault="00E55C0C">
            <w:pPr>
              <w:keepNext/>
              <w:spacing w:before="400" w:after="0" w:line="240" w:lineRule="auto"/>
            </w:pPr>
          </w:p>
        </w:tc>
        <w:tc>
          <w:tcPr>
            <w:tcW w:w="567" w:type="dxa"/>
            <w:tcBorders>
              <w:top w:val="nil"/>
              <w:left w:val="nil"/>
              <w:bottom w:val="nil"/>
              <w:right w:val="nil"/>
            </w:tcBorders>
          </w:tcPr>
          <w:p w:rsidR="00E55C0C" w:rsidRDefault="00E55C0C">
            <w:pPr>
              <w:keepNext/>
              <w:spacing w:before="400" w:after="0" w:line="240" w:lineRule="auto"/>
            </w:pPr>
          </w:p>
        </w:tc>
        <w:tc>
          <w:tcPr>
            <w:tcW w:w="1768" w:type="dxa"/>
            <w:tcBorders>
              <w:top w:val="nil"/>
              <w:left w:val="nil"/>
              <w:bottom w:val="nil"/>
              <w:right w:val="nil"/>
            </w:tcBorders>
          </w:tcPr>
          <w:p w:rsidR="00E55C0C" w:rsidRDefault="00E55C0C">
            <w:pPr>
              <w:keepNext/>
              <w:spacing w:before="400" w:after="0" w:line="240" w:lineRule="auto"/>
            </w:pPr>
            <w:r>
              <w:t>Witness name:</w:t>
            </w:r>
          </w:p>
        </w:tc>
        <w:tc>
          <w:tcPr>
            <w:tcW w:w="2693" w:type="dxa"/>
            <w:tcBorders>
              <w:top w:val="single" w:sz="4" w:space="0" w:color="auto"/>
              <w:left w:val="nil"/>
              <w:bottom w:val="single" w:sz="4" w:space="0" w:color="auto"/>
              <w:right w:val="nil"/>
            </w:tcBorders>
          </w:tcPr>
          <w:p w:rsidR="00E55C0C" w:rsidRDefault="00E55C0C">
            <w:pPr>
              <w:keepNext/>
              <w:spacing w:before="400" w:after="0" w:line="240" w:lineRule="auto"/>
            </w:pPr>
          </w:p>
        </w:tc>
      </w:tr>
    </w:tbl>
    <w:p w:rsidR="00B12530" w:rsidRDefault="00B12530">
      <w:pPr>
        <w:keepNext/>
      </w:pPr>
    </w:p>
    <w:p w:rsidR="00C0005E" w:rsidRPr="003465F8" w:rsidRDefault="00B12530" w:rsidP="00B12530">
      <w:pPr>
        <w:rPr>
          <w:b/>
          <w:bCs/>
          <w:color w:val="000000"/>
        </w:rPr>
      </w:pPr>
      <w:r>
        <w:br w:type="page"/>
      </w:r>
      <w:r w:rsidR="00C0005E" w:rsidRPr="003465F8">
        <w:rPr>
          <w:b/>
          <w:bCs/>
          <w:color w:val="000000"/>
        </w:rPr>
        <w:lastRenderedPageBreak/>
        <w:t>First Notice: The types of death benefit arrangements and the order in which they take effect</w:t>
      </w:r>
    </w:p>
    <w:p w:rsidR="00C0005E" w:rsidRPr="003465F8" w:rsidRDefault="00C0005E" w:rsidP="00C0005E">
      <w:pPr>
        <w:keepLines/>
        <w:widowControl w:val="0"/>
        <w:tabs>
          <w:tab w:val="clear" w:pos="851"/>
          <w:tab w:val="clear" w:pos="1701"/>
          <w:tab w:val="clear" w:pos="2552"/>
        </w:tabs>
        <w:spacing w:before="0" w:after="0" w:line="264" w:lineRule="auto"/>
        <w:rPr>
          <w:noProof/>
        </w:rPr>
      </w:pPr>
      <w:r w:rsidRPr="003465F8">
        <w:rPr>
          <w:noProof/>
        </w:rPr>
        <w:t xml:space="preserve">The Fund’s Deed allows three types of death benefit payment arrangements.  They, and the order in which they take effect, are as follows: </w:t>
      </w:r>
    </w:p>
    <w:p w:rsidR="00C0005E" w:rsidRPr="003465F8" w:rsidRDefault="00C0005E" w:rsidP="00C0005E">
      <w:pPr>
        <w:pStyle w:val="Bulletlist1"/>
      </w:pPr>
      <w:r w:rsidRPr="003465F8">
        <w:t xml:space="preserve">a </w:t>
      </w:r>
      <w:r w:rsidRPr="003465F8">
        <w:rPr>
          <w:b/>
          <w:bCs/>
          <w:i/>
          <w:iCs/>
        </w:rPr>
        <w:t>death benefit agreement</w:t>
      </w:r>
      <w:r w:rsidRPr="003465F8">
        <w:t xml:space="preserve"> — which binds the trustee and which does not expire, see Part H of the Deed; </w:t>
      </w:r>
    </w:p>
    <w:p w:rsidR="00C0005E" w:rsidRPr="003465F8" w:rsidRDefault="00C0005E" w:rsidP="00C0005E">
      <w:pPr>
        <w:pStyle w:val="Bulletlist1"/>
      </w:pPr>
      <w:r w:rsidRPr="003465F8">
        <w:rPr>
          <w:b/>
          <w:bCs/>
          <w:i/>
          <w:iCs/>
        </w:rPr>
        <w:t>binding death benefit notices or binding nomination forms</w:t>
      </w:r>
      <w:r w:rsidRPr="003465F8">
        <w:t xml:space="preserve"> — which bind the trustee but which expire after 3 years or earlier if replaced or revoked; and</w:t>
      </w:r>
    </w:p>
    <w:p w:rsidR="00C0005E" w:rsidRPr="003465F8" w:rsidRDefault="00C0005E" w:rsidP="00C0005E">
      <w:pPr>
        <w:pStyle w:val="Bulletlist1"/>
      </w:pPr>
      <w:proofErr w:type="gramStart"/>
      <w:r w:rsidRPr="003465F8">
        <w:rPr>
          <w:b/>
          <w:bCs/>
          <w:i/>
          <w:iCs/>
        </w:rPr>
        <w:t>non-binding</w:t>
      </w:r>
      <w:proofErr w:type="gramEnd"/>
      <w:r w:rsidRPr="003465F8">
        <w:rPr>
          <w:b/>
          <w:bCs/>
          <w:i/>
          <w:iCs/>
        </w:rPr>
        <w:t xml:space="preserve"> nomination forms</w:t>
      </w:r>
      <w:r w:rsidRPr="003465F8">
        <w:t xml:space="preserve"> — which do not bind the trustee but which do not expire until replaced or revoked. </w:t>
      </w:r>
    </w:p>
    <w:p w:rsidR="00C0005E" w:rsidRPr="003465F8" w:rsidRDefault="00C0005E" w:rsidP="00C0005E">
      <w:pPr>
        <w:keepLines/>
        <w:widowControl w:val="0"/>
        <w:tabs>
          <w:tab w:val="clear" w:pos="851"/>
          <w:tab w:val="clear" w:pos="1701"/>
          <w:tab w:val="clear" w:pos="2552"/>
        </w:tabs>
        <w:spacing w:before="120" w:after="120" w:line="264" w:lineRule="auto"/>
        <w:rPr>
          <w:b/>
          <w:bCs/>
          <w:i/>
          <w:iCs/>
          <w:noProof/>
        </w:rPr>
      </w:pPr>
      <w:r w:rsidRPr="003465F8">
        <w:rPr>
          <w:b/>
          <w:bCs/>
          <w:i/>
          <w:iCs/>
          <w:noProof/>
        </w:rPr>
        <w:t>Death benefit agreements</w:t>
      </w:r>
      <w:r w:rsidRPr="003465F8">
        <w:rPr>
          <w:i/>
          <w:iCs/>
          <w:noProof/>
        </w:rPr>
        <w:t xml:space="preserve"> take priority over binding death benefit notices and non-binding nomination forms. </w:t>
      </w:r>
    </w:p>
    <w:p w:rsidR="00C0005E" w:rsidRPr="003465F8" w:rsidRDefault="00C0005E" w:rsidP="00C0005E">
      <w:pPr>
        <w:tabs>
          <w:tab w:val="clear" w:pos="851"/>
          <w:tab w:val="clear" w:pos="1701"/>
          <w:tab w:val="clear" w:pos="2552"/>
        </w:tabs>
        <w:autoSpaceDE w:val="0"/>
        <w:autoSpaceDN w:val="0"/>
        <w:spacing w:before="120" w:after="120"/>
        <w:rPr>
          <w:b/>
          <w:bCs/>
        </w:rPr>
      </w:pPr>
      <w:r w:rsidRPr="003465F8">
        <w:rPr>
          <w:b/>
          <w:bCs/>
        </w:rPr>
        <w:br w:type="page"/>
      </w:r>
      <w:r w:rsidRPr="003465F8">
        <w:rPr>
          <w:b/>
          <w:bCs/>
        </w:rPr>
        <w:lastRenderedPageBreak/>
        <w:t>What you need to consider</w:t>
      </w:r>
    </w:p>
    <w:p w:rsidR="00C0005E" w:rsidRPr="003465F8" w:rsidRDefault="00C0005E" w:rsidP="00C0005E">
      <w:pPr>
        <w:keepLines/>
        <w:widowControl w:val="0"/>
        <w:tabs>
          <w:tab w:val="clear" w:pos="851"/>
          <w:tab w:val="clear" w:pos="1701"/>
          <w:tab w:val="clear" w:pos="2552"/>
        </w:tabs>
        <w:spacing w:before="0" w:after="0" w:line="264" w:lineRule="auto"/>
        <w:rPr>
          <w:noProof/>
        </w:rPr>
      </w:pPr>
      <w:r w:rsidRPr="003465F8">
        <w:rPr>
          <w:noProof/>
        </w:rPr>
        <w:t>When you, as a member, are considering signing a binding death benefit notice or a non-binding nomination form it is important to consider that:</w:t>
      </w:r>
    </w:p>
    <w:p w:rsidR="00C0005E" w:rsidRPr="003465F8" w:rsidRDefault="00C0005E" w:rsidP="00C0005E">
      <w:pPr>
        <w:pStyle w:val="Bulletlist1"/>
      </w:pPr>
      <w:r w:rsidRPr="003465F8">
        <w:t xml:space="preserve">a death benefit agreement takes priority over any binding death benefit notice or any non-binding nomination form; </w:t>
      </w:r>
    </w:p>
    <w:p w:rsidR="00C0005E" w:rsidRPr="003465F8" w:rsidRDefault="00C0005E" w:rsidP="00C0005E">
      <w:pPr>
        <w:pStyle w:val="Bulletlist1"/>
      </w:pPr>
      <w:proofErr w:type="gramStart"/>
      <w:r w:rsidRPr="003465F8">
        <w:t>to</w:t>
      </w:r>
      <w:proofErr w:type="gramEnd"/>
      <w:r w:rsidRPr="003465F8">
        <w:t xml:space="preserve"> the extent permitted by superannuation law, the trustee must pay or apply the relevant benefit in accordance with the death benefit agreement. Therefore if you sign a binding death benefit notice or a non-binding nomination form, then they will have no effect on any earlier or later death benefit agreement that you sign; and</w:t>
      </w:r>
    </w:p>
    <w:p w:rsidR="00C0005E" w:rsidRPr="003465F8" w:rsidRDefault="00C0005E" w:rsidP="00C0005E">
      <w:pPr>
        <w:pStyle w:val="Bulletlist1"/>
      </w:pPr>
      <w:proofErr w:type="gramStart"/>
      <w:r w:rsidRPr="003465F8">
        <w:t>if</w:t>
      </w:r>
      <w:proofErr w:type="gramEnd"/>
      <w:r w:rsidRPr="003465F8">
        <w:t xml:space="preserve"> any part of a death benefit agreement is invalid, then the trustee (as required by the Fund's Deed) will pay or apply the "invalid" part of the death benefit in accordance with any binding death benefit notice, or by reference to any non-binding nomination form, you have signed.</w:t>
      </w:r>
    </w:p>
    <w:p w:rsidR="00C0005E" w:rsidRPr="003465F8" w:rsidRDefault="00C0005E" w:rsidP="00C0005E">
      <w:pPr>
        <w:tabs>
          <w:tab w:val="clear" w:pos="851"/>
          <w:tab w:val="clear" w:pos="1701"/>
          <w:tab w:val="clear" w:pos="2552"/>
        </w:tabs>
        <w:autoSpaceDE w:val="0"/>
        <w:autoSpaceDN w:val="0"/>
      </w:pPr>
    </w:p>
    <w:p w:rsidR="00C0005E" w:rsidRPr="003465F8" w:rsidRDefault="00C0005E" w:rsidP="00C0005E">
      <w:pPr>
        <w:tabs>
          <w:tab w:val="clear" w:pos="851"/>
          <w:tab w:val="clear" w:pos="1701"/>
          <w:tab w:val="clear" w:pos="2552"/>
        </w:tabs>
        <w:autoSpaceDE w:val="0"/>
        <w:autoSpaceDN w:val="0"/>
        <w:rPr>
          <w:b/>
          <w:bCs/>
        </w:rPr>
      </w:pPr>
      <w:r w:rsidRPr="003465F8">
        <w:rPr>
          <w:b/>
          <w:bCs/>
        </w:rPr>
        <w:t xml:space="preserve">Second Notice: Consistency of death benefit arrangements with pension terms </w:t>
      </w:r>
    </w:p>
    <w:p w:rsidR="00C0005E" w:rsidRPr="003465F8" w:rsidRDefault="00C0005E" w:rsidP="00C0005E">
      <w:pPr>
        <w:tabs>
          <w:tab w:val="clear" w:pos="851"/>
          <w:tab w:val="clear" w:pos="1701"/>
          <w:tab w:val="clear" w:pos="2552"/>
        </w:tabs>
        <w:autoSpaceDE w:val="0"/>
        <w:autoSpaceDN w:val="0"/>
        <w:rPr>
          <w:bCs/>
        </w:rPr>
      </w:pPr>
      <w:r w:rsidRPr="003465F8">
        <w:rPr>
          <w:bCs/>
        </w:rPr>
        <w:t xml:space="preserve">It is important to consider how any death benefit nomination or death benefit agreement interacts with the arrangements for payment of a pension to a reversionary beneficiary.  The terms of the pension, and the terms of the death benefit nomination or death benefit agreement should be considered together.  </w:t>
      </w:r>
    </w:p>
    <w:p w:rsidR="00E55C0C" w:rsidRDefault="00C0005E" w:rsidP="00C0005E">
      <w:pPr>
        <w:pStyle w:val="Header"/>
        <w:tabs>
          <w:tab w:val="clear" w:pos="1701"/>
          <w:tab w:val="clear" w:pos="2552"/>
          <w:tab w:val="clear" w:pos="4320"/>
          <w:tab w:val="clear" w:pos="8640"/>
          <w:tab w:val="left" w:leader="underscore" w:pos="5387"/>
          <w:tab w:val="right" w:leader="underscore" w:pos="8222"/>
        </w:tabs>
        <w:spacing w:after="60"/>
      </w:pPr>
      <w:r w:rsidRPr="003465F8">
        <w:rPr>
          <w:bCs/>
        </w:rPr>
        <w:t xml:space="preserve">For instance, if the pension terms require an automatic reversionary pension, then the death benefit nomination or death benefit agreement has no effect in relation to that pension.  If the member wants to ensure all these arrangements – under pension terms, a death benefit nomination or death benefit agreement – are consistent, or to deliberately vary from one to the other, then careful drafting is required and the member should seek professional advice. </w:t>
      </w:r>
    </w:p>
    <w:p w:rsidR="00623741" w:rsidRPr="0092751D" w:rsidRDefault="00426D98" w:rsidP="00623741">
      <w:pPr>
        <w:rPr>
          <w:b/>
          <w:bCs/>
        </w:rPr>
      </w:pPr>
      <w:r>
        <w:rPr>
          <w:b/>
          <w:bCs/>
        </w:rPr>
        <w:br w:type="page"/>
      </w:r>
      <w:r w:rsidR="001D311F" w:rsidRPr="001D311F">
        <w:rPr>
          <w:rFonts w:ascii="Arial Bold" w:hAnsi="Arial Bold"/>
          <w:vanish/>
        </w:rPr>
        <w:lastRenderedPageBreak/>
        <w:t>*single*</w:t>
      </w:r>
      <w:r w:rsidR="00623741" w:rsidRPr="0092751D">
        <w:rPr>
          <w:b/>
          <w:bCs/>
        </w:rPr>
        <w:t>Part 3</w:t>
      </w:r>
      <w:r w:rsidR="00623741" w:rsidRPr="0092751D">
        <w:rPr>
          <w:b/>
          <w:bCs/>
        </w:rPr>
        <w:tab/>
      </w:r>
      <w:r w:rsidR="00623741">
        <w:rPr>
          <w:b/>
          <w:bCs/>
        </w:rPr>
        <w:t>Provision of member's tax file number to regulated superannuation fund</w:t>
      </w:r>
    </w:p>
    <w:p w:rsidR="004966F9" w:rsidRDefault="00623741" w:rsidP="004966F9">
      <w:pPr>
        <w:jc w:val="center"/>
        <w:rPr>
          <w:b/>
          <w:sz w:val="28"/>
          <w:szCs w:val="28"/>
        </w:rPr>
      </w:pPr>
      <w:r>
        <w:t xml:space="preserve">To the directors of the trustee of the </w:t>
      </w:r>
      <w:r w:rsidR="004966F9">
        <w:rPr>
          <w:b/>
          <w:sz w:val="28"/>
          <w:szCs w:val="28"/>
        </w:rPr>
        <w:t>_______________________________</w:t>
      </w:r>
    </w:p>
    <w:p w:rsidR="004966F9" w:rsidRPr="001E3387" w:rsidRDefault="004966F9" w:rsidP="004966F9">
      <w:pPr>
        <w:jc w:val="center"/>
        <w:rPr>
          <w:i/>
          <w:sz w:val="16"/>
          <w:szCs w:val="28"/>
        </w:rPr>
      </w:pPr>
      <w:r w:rsidRPr="001E3387">
        <w:rPr>
          <w:i/>
          <w:sz w:val="16"/>
          <w:szCs w:val="28"/>
        </w:rPr>
        <w:t xml:space="preserve">(Fund name) </w:t>
      </w:r>
    </w:p>
    <w:p w:rsidR="00623741" w:rsidRDefault="00623741" w:rsidP="00623741"/>
    <w:p w:rsidR="00623741" w:rsidRDefault="00623741" w:rsidP="00623741">
      <w:r>
        <w:t>I have been informed of the reasons why my TFN is sought by the fund.</w:t>
      </w:r>
    </w:p>
    <w:p w:rsidR="00623741" w:rsidRDefault="00623741" w:rsidP="00623741">
      <w:r>
        <w:t xml:space="preserve">My TFN is </w:t>
      </w:r>
      <w:r w:rsidR="00401ABD">
        <w:t>________________</w:t>
      </w:r>
    </w:p>
    <w:p w:rsidR="00623741" w:rsidRDefault="00623741" w:rsidP="00623741"/>
    <w:tbl>
      <w:tblPr>
        <w:tblW w:w="0" w:type="auto"/>
        <w:tblInd w:w="-34" w:type="dxa"/>
        <w:tblLook w:val="0000" w:firstRow="0" w:lastRow="0" w:firstColumn="0" w:lastColumn="0" w:noHBand="0" w:noVBand="0"/>
      </w:tblPr>
      <w:tblGrid>
        <w:gridCol w:w="1276"/>
        <w:gridCol w:w="4395"/>
      </w:tblGrid>
      <w:tr w:rsidR="00623741">
        <w:tc>
          <w:tcPr>
            <w:tcW w:w="1276" w:type="dxa"/>
            <w:tcBorders>
              <w:top w:val="nil"/>
              <w:left w:val="nil"/>
              <w:bottom w:val="nil"/>
              <w:right w:val="nil"/>
            </w:tcBorders>
            <w:vAlign w:val="bottom"/>
          </w:tcPr>
          <w:p w:rsidR="00623741" w:rsidRDefault="00623741" w:rsidP="00E55C9F">
            <w:pPr>
              <w:tabs>
                <w:tab w:val="left" w:pos="426"/>
                <w:tab w:val="left" w:pos="4395"/>
              </w:tabs>
              <w:spacing w:before="0" w:after="0" w:line="240" w:lineRule="auto"/>
              <w:jc w:val="both"/>
            </w:pPr>
            <w:r>
              <w:t>Date:</w:t>
            </w:r>
          </w:p>
        </w:tc>
        <w:tc>
          <w:tcPr>
            <w:tcW w:w="4395" w:type="dxa"/>
            <w:tcBorders>
              <w:top w:val="nil"/>
              <w:left w:val="nil"/>
              <w:bottom w:val="single" w:sz="4" w:space="0" w:color="auto"/>
              <w:right w:val="nil"/>
            </w:tcBorders>
          </w:tcPr>
          <w:p w:rsidR="00623741" w:rsidRDefault="00623741" w:rsidP="00E55C9F">
            <w:pPr>
              <w:tabs>
                <w:tab w:val="left" w:pos="426"/>
                <w:tab w:val="left" w:pos="4395"/>
              </w:tabs>
              <w:spacing w:line="360" w:lineRule="auto"/>
              <w:jc w:val="both"/>
            </w:pPr>
          </w:p>
        </w:tc>
      </w:tr>
      <w:tr w:rsidR="00623741">
        <w:tc>
          <w:tcPr>
            <w:tcW w:w="1276" w:type="dxa"/>
            <w:tcBorders>
              <w:top w:val="nil"/>
              <w:left w:val="nil"/>
              <w:bottom w:val="nil"/>
              <w:right w:val="nil"/>
            </w:tcBorders>
          </w:tcPr>
          <w:p w:rsidR="00623741" w:rsidRDefault="00623741" w:rsidP="00E55C9F">
            <w:pPr>
              <w:tabs>
                <w:tab w:val="left" w:pos="426"/>
                <w:tab w:val="left" w:pos="4395"/>
              </w:tabs>
              <w:spacing w:line="360" w:lineRule="auto"/>
              <w:jc w:val="both"/>
            </w:pPr>
          </w:p>
        </w:tc>
        <w:tc>
          <w:tcPr>
            <w:tcW w:w="4395" w:type="dxa"/>
            <w:tcBorders>
              <w:top w:val="single" w:sz="4" w:space="0" w:color="auto"/>
              <w:left w:val="nil"/>
              <w:bottom w:val="nil"/>
              <w:right w:val="nil"/>
            </w:tcBorders>
          </w:tcPr>
          <w:p w:rsidR="00623741" w:rsidRDefault="00623741" w:rsidP="00E55C9F">
            <w:pPr>
              <w:tabs>
                <w:tab w:val="left" w:pos="426"/>
                <w:tab w:val="left" w:pos="4395"/>
              </w:tabs>
              <w:spacing w:line="360" w:lineRule="auto"/>
              <w:jc w:val="both"/>
            </w:pPr>
          </w:p>
        </w:tc>
      </w:tr>
      <w:tr w:rsidR="00623741">
        <w:tc>
          <w:tcPr>
            <w:tcW w:w="1276" w:type="dxa"/>
            <w:tcBorders>
              <w:top w:val="nil"/>
              <w:left w:val="nil"/>
              <w:bottom w:val="nil"/>
              <w:right w:val="nil"/>
            </w:tcBorders>
            <w:vAlign w:val="bottom"/>
          </w:tcPr>
          <w:p w:rsidR="00623741" w:rsidRDefault="00623741" w:rsidP="00E55C9F">
            <w:pPr>
              <w:tabs>
                <w:tab w:val="left" w:pos="426"/>
                <w:tab w:val="left" w:pos="4395"/>
              </w:tabs>
              <w:spacing w:before="0" w:after="0" w:line="240" w:lineRule="auto"/>
              <w:jc w:val="both"/>
            </w:pPr>
            <w:r>
              <w:t>Signed:</w:t>
            </w:r>
          </w:p>
        </w:tc>
        <w:tc>
          <w:tcPr>
            <w:tcW w:w="4395" w:type="dxa"/>
            <w:tcBorders>
              <w:top w:val="nil"/>
              <w:left w:val="nil"/>
              <w:bottom w:val="single" w:sz="4" w:space="0" w:color="auto"/>
              <w:right w:val="nil"/>
            </w:tcBorders>
          </w:tcPr>
          <w:p w:rsidR="00623741" w:rsidRDefault="00623741" w:rsidP="00E55C9F">
            <w:pPr>
              <w:tabs>
                <w:tab w:val="left" w:pos="426"/>
                <w:tab w:val="left" w:pos="4395"/>
              </w:tabs>
              <w:spacing w:line="360" w:lineRule="auto"/>
              <w:jc w:val="both"/>
            </w:pPr>
          </w:p>
        </w:tc>
      </w:tr>
      <w:tr w:rsidR="00623741">
        <w:tc>
          <w:tcPr>
            <w:tcW w:w="1276" w:type="dxa"/>
            <w:tcBorders>
              <w:top w:val="nil"/>
              <w:left w:val="nil"/>
              <w:bottom w:val="nil"/>
              <w:right w:val="nil"/>
            </w:tcBorders>
          </w:tcPr>
          <w:p w:rsidR="00623741" w:rsidRDefault="00623741" w:rsidP="00E55C9F">
            <w:pPr>
              <w:tabs>
                <w:tab w:val="left" w:pos="426"/>
                <w:tab w:val="left" w:pos="4395"/>
              </w:tabs>
              <w:spacing w:line="360" w:lineRule="auto"/>
              <w:jc w:val="both"/>
            </w:pPr>
          </w:p>
        </w:tc>
        <w:tc>
          <w:tcPr>
            <w:tcW w:w="4395" w:type="dxa"/>
            <w:tcBorders>
              <w:top w:val="single" w:sz="4" w:space="0" w:color="auto"/>
              <w:left w:val="nil"/>
              <w:bottom w:val="nil"/>
              <w:right w:val="nil"/>
            </w:tcBorders>
          </w:tcPr>
          <w:p w:rsidR="00623741" w:rsidRDefault="00401ABD" w:rsidP="00E55C9F">
            <w:pPr>
              <w:tabs>
                <w:tab w:val="left" w:pos="426"/>
                <w:tab w:val="left" w:pos="4395"/>
              </w:tabs>
              <w:spacing w:line="360" w:lineRule="auto"/>
              <w:ind w:left="-113"/>
              <w:jc w:val="both"/>
            </w:pPr>
            <w:r>
              <w:t>(Name #2)</w:t>
            </w:r>
          </w:p>
        </w:tc>
      </w:tr>
    </w:tbl>
    <w:p w:rsidR="00623741" w:rsidRDefault="00426D98" w:rsidP="00623741">
      <w:pPr>
        <w:pStyle w:val="Subtitle"/>
        <w:jc w:val="center"/>
      </w:pPr>
      <w:r>
        <w:br w:type="page"/>
      </w:r>
      <w:r w:rsidR="001D311F" w:rsidRPr="001D311F">
        <w:rPr>
          <w:rFonts w:ascii="Arial Bold" w:hAnsi="Arial Bold"/>
          <w:vanish/>
        </w:rPr>
        <w:lastRenderedPageBreak/>
        <w:t>*single*</w:t>
      </w:r>
      <w:r w:rsidR="00623741">
        <w:t>Important information about providing your tax file number (TFN) to the fund</w:t>
      </w:r>
    </w:p>
    <w:p w:rsidR="00623741" w:rsidRDefault="00623741" w:rsidP="00623741">
      <w:pPr>
        <w:rPr>
          <w:b/>
          <w:bCs/>
        </w:rPr>
      </w:pPr>
      <w:r>
        <w:rPr>
          <w:b/>
          <w:bCs/>
        </w:rPr>
        <w:t xml:space="preserve">Under the </w:t>
      </w:r>
      <w:r>
        <w:rPr>
          <w:b/>
          <w:bCs/>
          <w:i/>
          <w:iCs/>
        </w:rPr>
        <w:t>Superannuation Industry (Supervision) Act</w:t>
      </w:r>
      <w:r>
        <w:rPr>
          <w:b/>
          <w:bCs/>
        </w:rPr>
        <w:t> 1993, the fund is required to request your TFN.  Your TFN is confidential: you don't have to provide it.</w:t>
      </w:r>
    </w:p>
    <w:p w:rsidR="00623741" w:rsidRDefault="00623741" w:rsidP="00623741">
      <w:pPr>
        <w:pStyle w:val="Heading3"/>
        <w:rPr>
          <w:kern w:val="0"/>
        </w:rPr>
      </w:pPr>
      <w:r>
        <w:rPr>
          <w:kern w:val="0"/>
        </w:rPr>
        <w:t>What your TFN may be used for</w:t>
      </w:r>
    </w:p>
    <w:p w:rsidR="00623741" w:rsidRDefault="00623741" w:rsidP="00623741">
      <w:pPr>
        <w:rPr>
          <w:b/>
          <w:bCs/>
        </w:rPr>
      </w:pPr>
      <w:r>
        <w:t xml:space="preserve">If you provide your TFN, </w:t>
      </w:r>
      <w:r>
        <w:rPr>
          <w:b/>
          <w:bCs/>
        </w:rPr>
        <w:t>it will be used for legal purposes only.  The purposes for which your TFN may be used may change in the future.  At present, they include:</w:t>
      </w:r>
    </w:p>
    <w:p w:rsidR="00623741" w:rsidRDefault="00623741" w:rsidP="00623741">
      <w:pPr>
        <w:pStyle w:val="Bulletlist1"/>
      </w:pPr>
      <w:r>
        <w:t>searching for other benefits that may exist for you in the fund;</w:t>
      </w:r>
    </w:p>
    <w:p w:rsidR="00623741" w:rsidRDefault="00623741" w:rsidP="00623741">
      <w:pPr>
        <w:pStyle w:val="Bulletlist1"/>
      </w:pPr>
      <w:r>
        <w:t>calculating reduced tax rates on eligible termination payments (ETPS) when benefits are paid;</w:t>
      </w:r>
    </w:p>
    <w:p w:rsidR="00623741" w:rsidRDefault="00623741" w:rsidP="00623741">
      <w:pPr>
        <w:pStyle w:val="Bulletlist1"/>
      </w:pPr>
      <w:r>
        <w:t>reporting payments to ATO for reasonable benefit limits (RBL) purposes;</w:t>
      </w:r>
    </w:p>
    <w:p w:rsidR="00623741" w:rsidRDefault="00623741" w:rsidP="00623741">
      <w:pPr>
        <w:pStyle w:val="Bulletlist1"/>
      </w:pPr>
      <w:r>
        <w:t>reporting contributions to ATO for contributions tax (surcharge) purposes which may not otherwise be subject to the surcharge;</w:t>
      </w:r>
    </w:p>
    <w:p w:rsidR="00623741" w:rsidRDefault="00623741" w:rsidP="00623741">
      <w:pPr>
        <w:pStyle w:val="Bulletlist1"/>
      </w:pPr>
      <w:proofErr w:type="gramStart"/>
      <w:r>
        <w:t>passing</w:t>
      </w:r>
      <w:proofErr w:type="gramEnd"/>
      <w:r>
        <w:t xml:space="preserve"> to other regulated superannuation fund, ADFs and RSAs if your benefits are rolled over.  You may revoke this authority later in writing;</w:t>
      </w:r>
    </w:p>
    <w:p w:rsidR="00623741" w:rsidRDefault="00623741" w:rsidP="00623741">
      <w:pPr>
        <w:pStyle w:val="Bulletlist1"/>
      </w:pPr>
      <w:proofErr w:type="gramStart"/>
      <w:r>
        <w:t>passing</w:t>
      </w:r>
      <w:proofErr w:type="gramEnd"/>
      <w:r>
        <w:t xml:space="preserve"> on with other details if you become lost and your benefits are paid to the ATO as unclaimed money.</w:t>
      </w:r>
    </w:p>
    <w:p w:rsidR="00623741" w:rsidRDefault="00623741" w:rsidP="00623741">
      <w:pPr>
        <w:pStyle w:val="Heading3"/>
        <w:rPr>
          <w:kern w:val="0"/>
        </w:rPr>
      </w:pPr>
      <w:r>
        <w:rPr>
          <w:kern w:val="0"/>
        </w:rPr>
        <w:t>What might happen if you don’t provide your TFN</w:t>
      </w:r>
    </w:p>
    <w:p w:rsidR="00623741" w:rsidRDefault="00623741" w:rsidP="00623741">
      <w:pPr>
        <w:rPr>
          <w:b/>
          <w:bCs/>
        </w:rPr>
      </w:pPr>
      <w:r>
        <w:t>If you do not provide your TFN, the following may happen:</w:t>
      </w:r>
    </w:p>
    <w:p w:rsidR="00623741" w:rsidRDefault="00623741" w:rsidP="00623741">
      <w:pPr>
        <w:pStyle w:val="Bulletlist1"/>
        <w:rPr>
          <w:b/>
          <w:bCs/>
        </w:rPr>
      </w:pPr>
      <w:r>
        <w:t>other benefits existing for you in the fund may be more difficult to locate and amalgamate;</w:t>
      </w:r>
    </w:p>
    <w:p w:rsidR="00623741" w:rsidRDefault="00623741" w:rsidP="00623741">
      <w:pPr>
        <w:pStyle w:val="Bulletlist1"/>
        <w:rPr>
          <w:b/>
          <w:bCs/>
        </w:rPr>
      </w:pPr>
      <w:proofErr w:type="gramStart"/>
      <w:r>
        <w:t>higher</w:t>
      </w:r>
      <w:proofErr w:type="gramEnd"/>
      <w:r>
        <w:t xml:space="preserve"> tax rates may apply to ETPs paid to you.  (This may be recovered with lodgement of your next income tax return);</w:t>
      </w:r>
    </w:p>
    <w:p w:rsidR="00623741" w:rsidRDefault="00623741" w:rsidP="00623741">
      <w:pPr>
        <w:pStyle w:val="Bulletlist1"/>
        <w:rPr>
          <w:b/>
          <w:bCs/>
        </w:rPr>
      </w:pPr>
      <w:proofErr w:type="gramStart"/>
      <w:r>
        <w:t>your</w:t>
      </w:r>
      <w:proofErr w:type="gramEnd"/>
      <w:r>
        <w:t xml:space="preserve"> benefits may be subject to an extra 15% contribution tax (surcharge).  This may be reclaimed on application to the ATO;</w:t>
      </w:r>
    </w:p>
    <w:p w:rsidR="00623741" w:rsidRDefault="00623741" w:rsidP="00623741">
      <w:pPr>
        <w:pStyle w:val="Bulletlist1"/>
        <w:rPr>
          <w:b/>
          <w:bCs/>
        </w:rPr>
      </w:pPr>
      <w:r>
        <w:t>your TFN will not be passed to other regulated superannuation funds, ADFs and RSAs if your benefits are rolled over;</w:t>
      </w:r>
    </w:p>
    <w:p w:rsidR="00E55C0C" w:rsidRDefault="00623741" w:rsidP="00623741">
      <w:pPr>
        <w:rPr>
          <w:b/>
          <w:bCs/>
        </w:rPr>
      </w:pPr>
      <w:proofErr w:type="gramStart"/>
      <w:r>
        <w:t>your</w:t>
      </w:r>
      <w:proofErr w:type="gramEnd"/>
      <w:r>
        <w:t xml:space="preserve"> benefits may be more difficult to locate if benefits are paid to the ATO as unclaimed money.</w:t>
      </w:r>
      <w:r w:rsidR="00E55C0C">
        <w:br w:type="page"/>
      </w:r>
      <w:r w:rsidR="001D311F" w:rsidRPr="001D311F">
        <w:rPr>
          <w:rFonts w:ascii="Arial Bold" w:hAnsi="Arial Bold"/>
          <w:vanish/>
        </w:rPr>
        <w:lastRenderedPageBreak/>
        <w:t>*single*</w:t>
      </w:r>
      <w:r w:rsidR="00E55C0C">
        <w:rPr>
          <w:b/>
          <w:bCs/>
        </w:rPr>
        <w:t>Annexure A</w:t>
      </w:r>
    </w:p>
    <w:p w:rsidR="00E55C0C" w:rsidRDefault="00E55C0C">
      <w:pPr>
        <w:pStyle w:val="Centredheading1"/>
      </w:pPr>
      <w:r>
        <w:t>Product Disclosure Statement</w:t>
      </w:r>
    </w:p>
    <w:p w:rsidR="00997C95" w:rsidRDefault="00997C95" w:rsidP="00997C95">
      <w:pPr>
        <w:jc w:val="center"/>
        <w:rPr>
          <w:b/>
          <w:sz w:val="28"/>
          <w:szCs w:val="28"/>
        </w:rPr>
      </w:pPr>
      <w:r>
        <w:rPr>
          <w:b/>
          <w:sz w:val="28"/>
          <w:szCs w:val="28"/>
        </w:rPr>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E55C0C" w:rsidRDefault="00E55C0C">
      <w:pPr>
        <w:pStyle w:val="Centredheading3"/>
      </w:pPr>
    </w:p>
    <w:p w:rsidR="00E55C0C" w:rsidRDefault="00E55C0C">
      <w:pPr>
        <w:rPr>
          <w:b/>
          <w:bCs/>
        </w:rPr>
      </w:pPr>
    </w:p>
    <w:p w:rsidR="00E55C0C" w:rsidRDefault="00401ABD">
      <w:r>
        <w:t>(Name #2)</w:t>
      </w:r>
    </w:p>
    <w:p w:rsidR="00E55C0C" w:rsidRDefault="0066150A">
      <w:r>
        <w:t>(Address)</w:t>
      </w:r>
    </w:p>
    <w:p w:rsidR="00E55C0C" w:rsidRDefault="00E55C0C">
      <w:pPr>
        <w:rPr>
          <w:b/>
          <w:bCs/>
        </w:rPr>
      </w:pPr>
    </w:p>
    <w:p w:rsidR="00E55C0C" w:rsidRDefault="00E55C0C">
      <w:r>
        <w:rPr>
          <w:b/>
          <w:bCs/>
          <w:i/>
          <w:iCs/>
        </w:rPr>
        <w:t xml:space="preserve">Here you need to attach a copy of the Product Disclosure Statement </w:t>
      </w:r>
      <w:bookmarkStart w:id="3" w:name="_GoBack"/>
      <w:bookmarkEnd w:id="3"/>
    </w:p>
    <w:p w:rsidR="003C3E1A" w:rsidRDefault="003C3E1A"/>
    <w:p w:rsidR="006F73D6" w:rsidRPr="00456556" w:rsidRDefault="003C3E1A" w:rsidP="00456556">
      <w:pPr>
        <w:jc w:val="center"/>
        <w:rPr>
          <w:b/>
          <w:sz w:val="28"/>
          <w:szCs w:val="28"/>
        </w:rPr>
      </w:pPr>
      <w:r>
        <w:br w:type="page"/>
      </w:r>
      <w:bookmarkStart w:id="4" w:name="InitialMeeting"/>
      <w:bookmarkEnd w:id="4"/>
      <w:r w:rsidR="00136EC7" w:rsidRPr="00456556">
        <w:rPr>
          <w:rFonts w:ascii="Arial Bold" w:hAnsi="Arial Bold"/>
          <w:b/>
          <w:vanish/>
          <w:sz w:val="28"/>
          <w:szCs w:val="28"/>
        </w:rPr>
        <w:t>*single*</w:t>
      </w:r>
    </w:p>
    <w:p w:rsidR="00997C95" w:rsidRDefault="00997C95" w:rsidP="00997C95">
      <w:pPr>
        <w:jc w:val="center"/>
        <w:rPr>
          <w:b/>
          <w:sz w:val="28"/>
          <w:szCs w:val="28"/>
        </w:rPr>
      </w:pPr>
      <w:r>
        <w:rPr>
          <w:b/>
          <w:sz w:val="28"/>
          <w:szCs w:val="28"/>
        </w:rPr>
        <w:lastRenderedPageBreak/>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6F73D6" w:rsidRPr="00EA5D43" w:rsidRDefault="006F73D6" w:rsidP="006F73D6">
      <w:pPr>
        <w:pStyle w:val="Subtitle"/>
      </w:pPr>
      <w:r w:rsidRPr="00EA5D43">
        <w:t>Instructions for use of Certificate of Compliance</w:t>
      </w:r>
    </w:p>
    <w:p w:rsidR="00997C95" w:rsidRDefault="006F73D6" w:rsidP="00997C95">
      <w:pPr>
        <w:jc w:val="center"/>
        <w:rPr>
          <w:b/>
          <w:sz w:val="28"/>
          <w:szCs w:val="28"/>
        </w:rPr>
      </w:pPr>
      <w:r w:rsidRPr="004C7015">
        <w:rPr>
          <w:b/>
          <w:bCs/>
        </w:rPr>
        <w:t>Used when the member “rolls over” (transfers) benefits from another fund to the</w:t>
      </w:r>
      <w:r>
        <w:rPr>
          <w:b/>
          <w:bCs/>
        </w:rPr>
        <w:t xml:space="preserve"> </w:t>
      </w:r>
      <w:r w:rsidR="00997C95">
        <w:rPr>
          <w:b/>
          <w:sz w:val="28"/>
          <w:szCs w:val="28"/>
        </w:rPr>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6F73D6" w:rsidRPr="00AD3709" w:rsidRDefault="006F73D6" w:rsidP="006F73D6">
      <w:pPr>
        <w:rPr>
          <w:b/>
          <w:bCs/>
        </w:rPr>
      </w:pPr>
    </w:p>
    <w:p w:rsidR="006F73D6" w:rsidRPr="00EA5D43" w:rsidRDefault="006F73D6" w:rsidP="006F73D6">
      <w:pPr>
        <w:pStyle w:val="Heading3"/>
        <w:rPr>
          <w:kern w:val="0"/>
        </w:rPr>
      </w:pPr>
      <w:r w:rsidRPr="00EA5D43">
        <w:rPr>
          <w:kern w:val="0"/>
        </w:rPr>
        <w:t>What is the certificate for?</w:t>
      </w:r>
    </w:p>
    <w:p w:rsidR="006F73D6" w:rsidRDefault="006F73D6" w:rsidP="006F73D6">
      <w:r>
        <w:t xml:space="preserve">If a member transfers money from another super fund into the member’s SMSF, then the other fund may require one of these certificates. </w:t>
      </w:r>
    </w:p>
    <w:p w:rsidR="006F73D6" w:rsidRPr="00EA5D43" w:rsidRDefault="006F73D6" w:rsidP="006F73D6">
      <w:pPr>
        <w:pStyle w:val="Heading3"/>
        <w:rPr>
          <w:kern w:val="0"/>
        </w:rPr>
      </w:pPr>
      <w:r w:rsidRPr="00EA5D43">
        <w:rPr>
          <w:kern w:val="0"/>
        </w:rPr>
        <w:t>What is certified?</w:t>
      </w:r>
    </w:p>
    <w:p w:rsidR="006F73D6" w:rsidRDefault="006F73D6" w:rsidP="006F73D6">
      <w:r>
        <w:t>By signing the Certificate the trustee(s) of the Fund certifies that:</w:t>
      </w:r>
    </w:p>
    <w:p w:rsidR="006F73D6" w:rsidRDefault="006F73D6" w:rsidP="006F73D6">
      <w:pPr>
        <w:pStyle w:val="Level1numbering"/>
      </w:pPr>
      <w:r>
        <w:t>It is a regulated superannuation fund under the SIS Act;</w:t>
      </w:r>
    </w:p>
    <w:p w:rsidR="006F73D6" w:rsidRDefault="006F73D6" w:rsidP="006F73D6">
      <w:pPr>
        <w:pStyle w:val="Level1numbering"/>
      </w:pPr>
      <w:r>
        <w:t>It is a complying superannuation fund under the SIS Act;</w:t>
      </w:r>
    </w:p>
    <w:p w:rsidR="006F73D6" w:rsidRDefault="006F73D6" w:rsidP="006F73D6">
      <w:pPr>
        <w:pStyle w:val="Level1numbering"/>
      </w:pPr>
      <w:r>
        <w:t>It is not subject to a direction under Section 63 of the SIS Act; and</w:t>
      </w:r>
    </w:p>
    <w:p w:rsidR="006F73D6" w:rsidRDefault="006F73D6" w:rsidP="006F73D6">
      <w:pPr>
        <w:pStyle w:val="Level1numbering"/>
      </w:pPr>
      <w:r>
        <w:t xml:space="preserve">Its trust deed permits the receipt of rolled over or transferred benefits. </w:t>
      </w:r>
    </w:p>
    <w:p w:rsidR="006F73D6" w:rsidRPr="00EA5D43" w:rsidRDefault="006F73D6" w:rsidP="006F73D6">
      <w:pPr>
        <w:pStyle w:val="Heading3"/>
        <w:rPr>
          <w:kern w:val="0"/>
        </w:rPr>
      </w:pPr>
      <w:r w:rsidRPr="00EA5D43">
        <w:rPr>
          <w:kern w:val="0"/>
        </w:rPr>
        <w:t>What should the trustee do before signing?</w:t>
      </w:r>
    </w:p>
    <w:p w:rsidR="006F73D6" w:rsidRDefault="006F73D6" w:rsidP="006F73D6">
      <w:r w:rsidRPr="00EA5D43">
        <w:rPr>
          <w:u w:val="single"/>
        </w:rPr>
        <w:t>IMPORTANT</w:t>
      </w:r>
      <w:r>
        <w:t>:  Before the fund's trustee(s) sign the certificate they must make sure that:</w:t>
      </w:r>
    </w:p>
    <w:p w:rsidR="006F73D6" w:rsidRDefault="006F73D6" w:rsidP="006F73D6">
      <w:pPr>
        <w:pStyle w:val="Bulletlist1"/>
      </w:pPr>
      <w:r>
        <w:t>items 1-4  above are true; and</w:t>
      </w:r>
    </w:p>
    <w:p w:rsidR="006F73D6" w:rsidRDefault="006F73D6" w:rsidP="006F73D6">
      <w:pPr>
        <w:pStyle w:val="Bulletlist1"/>
      </w:pPr>
      <w:proofErr w:type="gramStart"/>
      <w:r>
        <w:t>the</w:t>
      </w:r>
      <w:proofErr w:type="gramEnd"/>
      <w:r>
        <w:t xml:space="preserve"> Fund must both have chosen to be regulated by the Australian Taxation Office (ATO) and have told the ATO of that choice — which the Fund does on the form used to apply for an ABN (Australian Business Number).</w:t>
      </w:r>
    </w:p>
    <w:p w:rsidR="00997C95" w:rsidRDefault="006F73D6" w:rsidP="00997C95">
      <w:pPr>
        <w:jc w:val="center"/>
        <w:rPr>
          <w:b/>
          <w:sz w:val="28"/>
          <w:szCs w:val="28"/>
        </w:rPr>
      </w:pPr>
      <w:r>
        <w:br w:type="page"/>
      </w:r>
      <w:r w:rsidR="001D311F" w:rsidRPr="001D311F">
        <w:rPr>
          <w:rFonts w:ascii="Arial Bold" w:hAnsi="Arial Bold"/>
          <w:vanish/>
        </w:rPr>
        <w:lastRenderedPageBreak/>
        <w:t>*single*</w:t>
      </w:r>
      <w:r w:rsidR="001D311F">
        <w:t xml:space="preserve"> </w:t>
      </w:r>
      <w:r w:rsidR="00997C95">
        <w:rPr>
          <w:b/>
          <w:sz w:val="28"/>
          <w:szCs w:val="28"/>
        </w:rPr>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6F73D6" w:rsidRPr="009C28AE" w:rsidRDefault="006F73D6" w:rsidP="006F73D6">
      <w:pPr>
        <w:pStyle w:val="Centredheading2"/>
      </w:pPr>
    </w:p>
    <w:p w:rsidR="006F73D6" w:rsidRDefault="006F73D6" w:rsidP="006F73D6"/>
    <w:p w:rsidR="006F73D6" w:rsidRDefault="006F73D6" w:rsidP="006F73D6">
      <w:r>
        <w:t>To whom it may concern</w:t>
      </w:r>
    </w:p>
    <w:p w:rsidR="006F73D6" w:rsidRDefault="004B619A" w:rsidP="006F73D6">
      <w:pPr>
        <w:rPr>
          <w:b/>
          <w:bCs/>
        </w:rPr>
      </w:pPr>
      <w:r>
        <w:rPr>
          <w:b/>
          <w:bCs/>
        </w:rPr>
        <w:t xml:space="preserve">Trustee </w:t>
      </w:r>
      <w:r w:rsidR="006F73D6" w:rsidRPr="001C3C5C">
        <w:rPr>
          <w:b/>
          <w:bCs/>
        </w:rPr>
        <w:t xml:space="preserve">Certificate of Compliance — </w:t>
      </w:r>
    </w:p>
    <w:p w:rsidR="004B619A" w:rsidRPr="001C3C5C" w:rsidRDefault="004B619A" w:rsidP="004B619A">
      <w:pPr>
        <w:spacing w:before="0"/>
        <w:rPr>
          <w:b/>
          <w:bCs/>
        </w:rPr>
      </w:pPr>
      <w:r>
        <w:rPr>
          <w:b/>
          <w:bCs/>
        </w:rPr>
        <w:t>(This is not the “Notice of Compliance” that the Australian Taxation Office provides)</w:t>
      </w:r>
    </w:p>
    <w:p w:rsidR="00997C95" w:rsidRDefault="004B619A" w:rsidP="00997C95">
      <w:pPr>
        <w:jc w:val="center"/>
        <w:rPr>
          <w:b/>
          <w:sz w:val="28"/>
          <w:szCs w:val="28"/>
        </w:rPr>
      </w:pPr>
      <w:r>
        <w:rPr>
          <w:b/>
          <w:bCs/>
        </w:rPr>
        <w:t>This Trustee’s Certificate of Compliance is to be used</w:t>
      </w:r>
      <w:r w:rsidR="006F73D6" w:rsidRPr="001C3C5C">
        <w:rPr>
          <w:b/>
          <w:bCs/>
        </w:rPr>
        <w:t xml:space="preserve"> when the member “rolls over” (transfers) benefits from another fund to the </w:t>
      </w:r>
      <w:r w:rsidR="00997C95">
        <w:rPr>
          <w:b/>
          <w:sz w:val="28"/>
          <w:szCs w:val="28"/>
        </w:rPr>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6F73D6" w:rsidRDefault="006F73D6" w:rsidP="006F73D6">
      <w:pPr>
        <w:rPr>
          <w:b/>
          <w:bCs/>
        </w:rPr>
      </w:pPr>
      <w:r w:rsidRPr="00FE767A">
        <w:rPr>
          <w:b/>
          <w:bCs/>
        </w:rPr>
        <w:t>.</w:t>
      </w:r>
    </w:p>
    <w:p w:rsidR="0041335B" w:rsidRDefault="0041335B" w:rsidP="0041335B">
      <w:r w:rsidRPr="00C0169E">
        <w:t>The Trustee(s) of the Fund certify/</w:t>
      </w:r>
      <w:proofErr w:type="spellStart"/>
      <w:r w:rsidRPr="00C0169E">
        <w:t>ies</w:t>
      </w:r>
      <w:proofErr w:type="spellEnd"/>
      <w:r w:rsidRPr="00C0169E">
        <w:t xml:space="preserve"> that the Fund</w:t>
      </w:r>
      <w:r w:rsidRPr="004929A7">
        <w:t>:</w:t>
      </w:r>
    </w:p>
    <w:p w:rsidR="006F73D6" w:rsidRDefault="006F73D6" w:rsidP="006F73D6">
      <w:pPr>
        <w:pStyle w:val="Level1numbering"/>
        <w:numPr>
          <w:ilvl w:val="0"/>
          <w:numId w:val="11"/>
        </w:numPr>
      </w:pPr>
      <w:r>
        <w:t xml:space="preserve">Is a regulated superannuation fund under the </w:t>
      </w:r>
      <w:r w:rsidRPr="001C3C5C">
        <w:rPr>
          <w:i/>
          <w:iCs/>
        </w:rPr>
        <w:t>Superannuation</w:t>
      </w:r>
      <w:r w:rsidR="004B619A">
        <w:rPr>
          <w:i/>
          <w:iCs/>
        </w:rPr>
        <w:t xml:space="preserve"> </w:t>
      </w:r>
      <w:r w:rsidRPr="001C3C5C">
        <w:rPr>
          <w:i/>
          <w:iCs/>
        </w:rPr>
        <w:t xml:space="preserve">Industry </w:t>
      </w:r>
      <w:r w:rsidR="004B619A">
        <w:rPr>
          <w:i/>
          <w:iCs/>
        </w:rPr>
        <w:t>(</w:t>
      </w:r>
      <w:r w:rsidRPr="001C3C5C">
        <w:rPr>
          <w:i/>
          <w:iCs/>
        </w:rPr>
        <w:t>Supervision Act</w:t>
      </w:r>
      <w:r w:rsidR="004B619A">
        <w:rPr>
          <w:i/>
          <w:iCs/>
        </w:rPr>
        <w:t>)</w:t>
      </w:r>
      <w:r w:rsidRPr="001C3C5C">
        <w:rPr>
          <w:i/>
          <w:iCs/>
        </w:rPr>
        <w:t xml:space="preserve"> </w:t>
      </w:r>
      <w:r w:rsidRPr="004B619A">
        <w:rPr>
          <w:iCs/>
        </w:rPr>
        <w:t>1993</w:t>
      </w:r>
      <w:r>
        <w:t xml:space="preserve"> (</w:t>
      </w:r>
      <w:r w:rsidRPr="001C3C5C">
        <w:rPr>
          <w:b/>
          <w:bCs/>
        </w:rPr>
        <w:t>SIS Act</w:t>
      </w:r>
      <w:r>
        <w:t>).</w:t>
      </w:r>
    </w:p>
    <w:p w:rsidR="006F73D6" w:rsidRDefault="006F73D6" w:rsidP="006F73D6">
      <w:pPr>
        <w:pStyle w:val="Level1numbering"/>
        <w:numPr>
          <w:ilvl w:val="0"/>
          <w:numId w:val="11"/>
        </w:numPr>
      </w:pPr>
      <w:r>
        <w:t xml:space="preserve">Is a complying superannuation fund within the meaning of section 42A of the SIS </w:t>
      </w:r>
      <w:proofErr w:type="gramStart"/>
      <w:r>
        <w:t>Act.</w:t>
      </w:r>
      <w:proofErr w:type="gramEnd"/>
    </w:p>
    <w:p w:rsidR="006F73D6" w:rsidRDefault="006F73D6" w:rsidP="006F73D6">
      <w:pPr>
        <w:pStyle w:val="Level1numbering"/>
        <w:numPr>
          <w:ilvl w:val="0"/>
          <w:numId w:val="11"/>
        </w:numPr>
      </w:pPr>
      <w:r>
        <w:t>Is not subject to a direction under Section 63 of the SIS Act and is therefore able to accept employer contributions.</w:t>
      </w:r>
    </w:p>
    <w:p w:rsidR="006F73D6" w:rsidRDefault="006F73D6" w:rsidP="006F73D6">
      <w:pPr>
        <w:pStyle w:val="Level1numbering"/>
        <w:numPr>
          <w:ilvl w:val="0"/>
          <w:numId w:val="11"/>
        </w:numPr>
      </w:pPr>
      <w:r>
        <w:t>Is empowered by the Fund's trust deed to receive rolled over or transferred benefits.</w:t>
      </w:r>
    </w:p>
    <w:p w:rsidR="006F73D6" w:rsidRDefault="006F73D6" w:rsidP="006F73D6">
      <w:pPr>
        <w:pStyle w:val="Level1numbering"/>
        <w:numPr>
          <w:ilvl w:val="0"/>
          <w:numId w:val="11"/>
        </w:numPr>
      </w:pPr>
      <w:r>
        <w:t xml:space="preserve">Has received consent to the rollover from the relevant member, as set out below, in accordance with </w:t>
      </w:r>
      <w:proofErr w:type="gramStart"/>
      <w:r>
        <w:t>r6.28(</w:t>
      </w:r>
      <w:proofErr w:type="spellStart"/>
      <w:proofErr w:type="gramEnd"/>
      <w:r>
        <w:t>i</w:t>
      </w:r>
      <w:proofErr w:type="spellEnd"/>
      <w:r>
        <w:t xml:space="preserve">)(b) of the </w:t>
      </w:r>
      <w:r w:rsidRPr="001C3C5C">
        <w:rPr>
          <w:i/>
          <w:iCs/>
        </w:rPr>
        <w:t>Superannuation Industry (Supervision) Regulations</w:t>
      </w:r>
      <w:r>
        <w:t xml:space="preserve"> 1994.</w:t>
      </w:r>
    </w:p>
    <w:p w:rsidR="0041335B" w:rsidRDefault="0041335B" w:rsidP="0041335B">
      <w:r w:rsidRPr="00C0169E">
        <w:t>Signed for and on behalf of the Trustee(s):</w:t>
      </w:r>
    </w:p>
    <w:p w:rsidR="0041335B" w:rsidRDefault="0041335B" w:rsidP="0041335B"/>
    <w:tbl>
      <w:tblPr>
        <w:tblW w:w="0" w:type="auto"/>
        <w:tblInd w:w="-34" w:type="dxa"/>
        <w:tblLook w:val="0000" w:firstRow="0" w:lastRow="0" w:firstColumn="0" w:lastColumn="0" w:noHBand="0" w:noVBand="0"/>
      </w:tblPr>
      <w:tblGrid>
        <w:gridCol w:w="2269"/>
        <w:gridCol w:w="4961"/>
      </w:tblGrid>
      <w:tr w:rsidR="0041335B" w:rsidRPr="004929A7">
        <w:tc>
          <w:tcPr>
            <w:tcW w:w="2269" w:type="dxa"/>
            <w:tcBorders>
              <w:top w:val="nil"/>
              <w:left w:val="nil"/>
              <w:bottom w:val="nil"/>
              <w:right w:val="nil"/>
            </w:tcBorders>
            <w:vAlign w:val="bottom"/>
          </w:tcPr>
          <w:p w:rsidR="0041335B" w:rsidRPr="004929A7" w:rsidRDefault="0041335B" w:rsidP="001C7F1D">
            <w:pPr>
              <w:tabs>
                <w:tab w:val="left" w:pos="426"/>
                <w:tab w:val="left" w:pos="4395"/>
              </w:tabs>
              <w:jc w:val="both"/>
            </w:pPr>
            <w:r w:rsidRPr="00C0169E">
              <w:t>Signature of Trustee</w:t>
            </w:r>
            <w:r w:rsidRPr="004929A7">
              <w:t>:</w:t>
            </w:r>
          </w:p>
        </w:tc>
        <w:tc>
          <w:tcPr>
            <w:tcW w:w="4961" w:type="dxa"/>
            <w:tcBorders>
              <w:top w:val="nil"/>
              <w:left w:val="nil"/>
              <w:bottom w:val="single" w:sz="4" w:space="0" w:color="auto"/>
              <w:right w:val="nil"/>
            </w:tcBorders>
          </w:tcPr>
          <w:p w:rsidR="0041335B" w:rsidRPr="004929A7" w:rsidRDefault="0041335B" w:rsidP="001C7F1D">
            <w:pPr>
              <w:tabs>
                <w:tab w:val="left" w:pos="426"/>
                <w:tab w:val="left" w:pos="4395"/>
              </w:tabs>
              <w:spacing w:line="360" w:lineRule="auto"/>
              <w:jc w:val="both"/>
            </w:pPr>
          </w:p>
        </w:tc>
      </w:tr>
      <w:tr w:rsidR="0041335B" w:rsidRPr="004929A7">
        <w:tc>
          <w:tcPr>
            <w:tcW w:w="2269" w:type="dxa"/>
            <w:tcBorders>
              <w:top w:val="nil"/>
              <w:left w:val="nil"/>
              <w:bottom w:val="nil"/>
              <w:right w:val="nil"/>
            </w:tcBorders>
          </w:tcPr>
          <w:p w:rsidR="0041335B" w:rsidRPr="004929A7" w:rsidRDefault="0041335B" w:rsidP="001C7F1D">
            <w:pPr>
              <w:tabs>
                <w:tab w:val="left" w:pos="426"/>
                <w:tab w:val="left" w:pos="4395"/>
              </w:tabs>
              <w:spacing w:line="360" w:lineRule="auto"/>
              <w:jc w:val="both"/>
            </w:pPr>
          </w:p>
        </w:tc>
        <w:tc>
          <w:tcPr>
            <w:tcW w:w="4961" w:type="dxa"/>
            <w:tcBorders>
              <w:left w:val="nil"/>
              <w:right w:val="nil"/>
            </w:tcBorders>
          </w:tcPr>
          <w:p w:rsidR="0041335B" w:rsidRPr="004929A7" w:rsidRDefault="0041335B" w:rsidP="001C7F1D">
            <w:pPr>
              <w:tabs>
                <w:tab w:val="left" w:pos="426"/>
                <w:tab w:val="left" w:pos="4395"/>
              </w:tabs>
              <w:spacing w:line="360" w:lineRule="auto"/>
              <w:ind w:left="-113"/>
              <w:jc w:val="both"/>
            </w:pPr>
          </w:p>
        </w:tc>
      </w:tr>
      <w:tr w:rsidR="0041335B" w:rsidRPr="004929A7">
        <w:tc>
          <w:tcPr>
            <w:tcW w:w="2269" w:type="dxa"/>
            <w:tcBorders>
              <w:top w:val="nil"/>
              <w:left w:val="nil"/>
              <w:bottom w:val="nil"/>
              <w:right w:val="nil"/>
            </w:tcBorders>
            <w:vAlign w:val="bottom"/>
          </w:tcPr>
          <w:p w:rsidR="0041335B" w:rsidRPr="004929A7" w:rsidRDefault="0041335B" w:rsidP="001C7F1D">
            <w:pPr>
              <w:tabs>
                <w:tab w:val="left" w:pos="426"/>
                <w:tab w:val="left" w:pos="4395"/>
              </w:tabs>
              <w:jc w:val="both"/>
            </w:pPr>
            <w:r>
              <w:t>Name</w:t>
            </w:r>
            <w:r w:rsidRPr="004929A7">
              <w:t>:</w:t>
            </w:r>
          </w:p>
        </w:tc>
        <w:tc>
          <w:tcPr>
            <w:tcW w:w="4961" w:type="dxa"/>
            <w:tcBorders>
              <w:left w:val="nil"/>
              <w:bottom w:val="single" w:sz="4" w:space="0" w:color="auto"/>
              <w:right w:val="nil"/>
            </w:tcBorders>
          </w:tcPr>
          <w:p w:rsidR="0041335B" w:rsidRPr="004929A7" w:rsidRDefault="0041335B" w:rsidP="001C7F1D">
            <w:pPr>
              <w:tabs>
                <w:tab w:val="left" w:pos="426"/>
                <w:tab w:val="left" w:pos="4395"/>
              </w:tabs>
              <w:spacing w:line="360" w:lineRule="auto"/>
              <w:jc w:val="both"/>
            </w:pPr>
          </w:p>
        </w:tc>
      </w:tr>
      <w:tr w:rsidR="0041335B" w:rsidRPr="004929A7">
        <w:tc>
          <w:tcPr>
            <w:tcW w:w="2269" w:type="dxa"/>
            <w:tcBorders>
              <w:top w:val="nil"/>
              <w:left w:val="nil"/>
              <w:bottom w:val="nil"/>
              <w:right w:val="nil"/>
            </w:tcBorders>
            <w:vAlign w:val="bottom"/>
          </w:tcPr>
          <w:p w:rsidR="0041335B" w:rsidRPr="004929A7" w:rsidRDefault="0041335B" w:rsidP="001C7F1D">
            <w:pPr>
              <w:tabs>
                <w:tab w:val="left" w:pos="426"/>
                <w:tab w:val="left" w:pos="4395"/>
              </w:tabs>
              <w:jc w:val="both"/>
            </w:pPr>
          </w:p>
        </w:tc>
        <w:tc>
          <w:tcPr>
            <w:tcW w:w="4961" w:type="dxa"/>
            <w:tcBorders>
              <w:top w:val="single" w:sz="4" w:space="0" w:color="auto"/>
              <w:left w:val="nil"/>
              <w:right w:val="nil"/>
            </w:tcBorders>
          </w:tcPr>
          <w:p w:rsidR="0041335B" w:rsidRPr="004929A7" w:rsidRDefault="0041335B" w:rsidP="001C7F1D">
            <w:pPr>
              <w:tabs>
                <w:tab w:val="left" w:pos="426"/>
                <w:tab w:val="left" w:pos="4395"/>
              </w:tabs>
              <w:spacing w:line="360" w:lineRule="auto"/>
              <w:jc w:val="both"/>
            </w:pPr>
          </w:p>
        </w:tc>
      </w:tr>
      <w:tr w:rsidR="0041335B" w:rsidRPr="004929A7">
        <w:tc>
          <w:tcPr>
            <w:tcW w:w="2269" w:type="dxa"/>
            <w:tcBorders>
              <w:top w:val="nil"/>
              <w:left w:val="nil"/>
              <w:bottom w:val="nil"/>
              <w:right w:val="nil"/>
            </w:tcBorders>
            <w:vAlign w:val="bottom"/>
          </w:tcPr>
          <w:p w:rsidR="0041335B" w:rsidRPr="004929A7" w:rsidRDefault="0041335B" w:rsidP="001C7F1D">
            <w:pPr>
              <w:tabs>
                <w:tab w:val="left" w:pos="426"/>
                <w:tab w:val="left" w:pos="4395"/>
              </w:tabs>
              <w:jc w:val="both"/>
            </w:pPr>
            <w:r>
              <w:t>Date:</w:t>
            </w:r>
          </w:p>
        </w:tc>
        <w:tc>
          <w:tcPr>
            <w:tcW w:w="4961" w:type="dxa"/>
            <w:tcBorders>
              <w:left w:val="nil"/>
              <w:bottom w:val="single" w:sz="4" w:space="0" w:color="auto"/>
              <w:right w:val="nil"/>
            </w:tcBorders>
          </w:tcPr>
          <w:p w:rsidR="0041335B" w:rsidRPr="004929A7" w:rsidRDefault="0041335B" w:rsidP="001C7F1D">
            <w:pPr>
              <w:tabs>
                <w:tab w:val="left" w:pos="426"/>
                <w:tab w:val="left" w:pos="4395"/>
              </w:tabs>
              <w:spacing w:line="360" w:lineRule="auto"/>
              <w:jc w:val="both"/>
            </w:pPr>
          </w:p>
        </w:tc>
      </w:tr>
    </w:tbl>
    <w:p w:rsidR="006F73D6" w:rsidRDefault="006F73D6" w:rsidP="006F73D6"/>
    <w:p w:rsidR="0041335B" w:rsidRPr="004929A7" w:rsidRDefault="0041335B" w:rsidP="0041335B">
      <w:pPr>
        <w:pStyle w:val="Heading3"/>
      </w:pPr>
      <w:r w:rsidRPr="004929A7">
        <w:t>Member’s Consent to the “rollover”</w:t>
      </w:r>
    </w:p>
    <w:p w:rsidR="00997C95" w:rsidRDefault="0041335B" w:rsidP="00997C95">
      <w:pPr>
        <w:jc w:val="center"/>
        <w:rPr>
          <w:b/>
          <w:sz w:val="28"/>
          <w:szCs w:val="28"/>
        </w:rPr>
      </w:pPr>
      <w:r w:rsidRPr="00522509">
        <w:t xml:space="preserve">I, </w:t>
      </w:r>
      <w:r w:rsidRPr="0041335B">
        <w:rPr>
          <w:sz w:val="24"/>
          <w:szCs w:val="24"/>
        </w:rPr>
        <w:t>_________________________________</w:t>
      </w:r>
      <w:r w:rsidRPr="00522509">
        <w:t xml:space="preserve"> (member name), by signing this form, consent to the rollover of my benefits into the </w:t>
      </w:r>
      <w:r w:rsidR="00997C95">
        <w:rPr>
          <w:b/>
          <w:sz w:val="28"/>
          <w:szCs w:val="28"/>
        </w:rPr>
        <w:t>_______________________________</w:t>
      </w:r>
    </w:p>
    <w:p w:rsidR="00997C95" w:rsidRPr="001E3387" w:rsidRDefault="00997C95" w:rsidP="00997C95">
      <w:pPr>
        <w:jc w:val="center"/>
        <w:rPr>
          <w:i/>
          <w:sz w:val="16"/>
          <w:szCs w:val="28"/>
        </w:rPr>
      </w:pPr>
      <w:r w:rsidRPr="001E3387">
        <w:rPr>
          <w:i/>
          <w:sz w:val="16"/>
          <w:szCs w:val="28"/>
        </w:rPr>
        <w:t xml:space="preserve">(Fund name) </w:t>
      </w:r>
    </w:p>
    <w:p w:rsidR="0041335B" w:rsidRPr="00522509" w:rsidRDefault="0041335B" w:rsidP="0041335B">
      <w:r w:rsidRPr="00522509">
        <w:t>.</w:t>
      </w:r>
    </w:p>
    <w:p w:rsidR="0041335B" w:rsidRDefault="0041335B" w:rsidP="0041335B"/>
    <w:p w:rsidR="0041335B" w:rsidRDefault="0041335B" w:rsidP="0041335B"/>
    <w:tbl>
      <w:tblPr>
        <w:tblW w:w="0" w:type="auto"/>
        <w:tblInd w:w="-34" w:type="dxa"/>
        <w:tblLook w:val="0000" w:firstRow="0" w:lastRow="0" w:firstColumn="0" w:lastColumn="0" w:noHBand="0" w:noVBand="0"/>
      </w:tblPr>
      <w:tblGrid>
        <w:gridCol w:w="2269"/>
        <w:gridCol w:w="4961"/>
      </w:tblGrid>
      <w:tr w:rsidR="0041335B" w:rsidRPr="004929A7">
        <w:tc>
          <w:tcPr>
            <w:tcW w:w="2269" w:type="dxa"/>
            <w:tcBorders>
              <w:top w:val="nil"/>
              <w:left w:val="nil"/>
              <w:bottom w:val="nil"/>
              <w:right w:val="nil"/>
            </w:tcBorders>
            <w:vAlign w:val="bottom"/>
          </w:tcPr>
          <w:p w:rsidR="0041335B" w:rsidRPr="004929A7" w:rsidRDefault="0041335B" w:rsidP="001C7F1D">
            <w:pPr>
              <w:tabs>
                <w:tab w:val="left" w:pos="426"/>
                <w:tab w:val="left" w:pos="4395"/>
              </w:tabs>
              <w:jc w:val="both"/>
            </w:pPr>
            <w:r w:rsidRPr="00C0169E">
              <w:t xml:space="preserve">Signature of </w:t>
            </w:r>
            <w:r>
              <w:t>Member</w:t>
            </w:r>
            <w:r w:rsidRPr="004929A7">
              <w:t>:</w:t>
            </w:r>
          </w:p>
        </w:tc>
        <w:tc>
          <w:tcPr>
            <w:tcW w:w="4961" w:type="dxa"/>
            <w:tcBorders>
              <w:top w:val="nil"/>
              <w:left w:val="nil"/>
              <w:bottom w:val="single" w:sz="4" w:space="0" w:color="auto"/>
              <w:right w:val="nil"/>
            </w:tcBorders>
          </w:tcPr>
          <w:p w:rsidR="0041335B" w:rsidRPr="004929A7" w:rsidRDefault="0041335B" w:rsidP="001C7F1D">
            <w:pPr>
              <w:tabs>
                <w:tab w:val="left" w:pos="426"/>
                <w:tab w:val="left" w:pos="4395"/>
              </w:tabs>
              <w:spacing w:line="360" w:lineRule="auto"/>
              <w:jc w:val="both"/>
            </w:pPr>
          </w:p>
        </w:tc>
      </w:tr>
      <w:tr w:rsidR="0041335B" w:rsidRPr="004929A7">
        <w:tc>
          <w:tcPr>
            <w:tcW w:w="2269" w:type="dxa"/>
            <w:tcBorders>
              <w:top w:val="nil"/>
              <w:left w:val="nil"/>
              <w:bottom w:val="nil"/>
              <w:right w:val="nil"/>
            </w:tcBorders>
            <w:vAlign w:val="bottom"/>
          </w:tcPr>
          <w:p w:rsidR="0041335B" w:rsidRPr="004929A7" w:rsidRDefault="0041335B" w:rsidP="001C7F1D">
            <w:pPr>
              <w:tabs>
                <w:tab w:val="left" w:pos="426"/>
                <w:tab w:val="left" w:pos="4395"/>
              </w:tabs>
              <w:jc w:val="both"/>
            </w:pPr>
          </w:p>
        </w:tc>
        <w:tc>
          <w:tcPr>
            <w:tcW w:w="4961" w:type="dxa"/>
            <w:tcBorders>
              <w:top w:val="single" w:sz="4" w:space="0" w:color="auto"/>
              <w:left w:val="nil"/>
              <w:right w:val="nil"/>
            </w:tcBorders>
          </w:tcPr>
          <w:p w:rsidR="0041335B" w:rsidRPr="004929A7" w:rsidRDefault="0041335B" w:rsidP="001C7F1D">
            <w:pPr>
              <w:tabs>
                <w:tab w:val="left" w:pos="426"/>
                <w:tab w:val="left" w:pos="4395"/>
              </w:tabs>
              <w:spacing w:line="360" w:lineRule="auto"/>
              <w:jc w:val="both"/>
            </w:pPr>
          </w:p>
        </w:tc>
      </w:tr>
      <w:tr w:rsidR="0041335B" w:rsidRPr="004929A7">
        <w:tc>
          <w:tcPr>
            <w:tcW w:w="2269" w:type="dxa"/>
            <w:tcBorders>
              <w:top w:val="nil"/>
              <w:left w:val="nil"/>
              <w:bottom w:val="nil"/>
              <w:right w:val="nil"/>
            </w:tcBorders>
            <w:vAlign w:val="bottom"/>
          </w:tcPr>
          <w:p w:rsidR="0041335B" w:rsidRPr="004929A7" w:rsidRDefault="0041335B" w:rsidP="001C7F1D">
            <w:pPr>
              <w:tabs>
                <w:tab w:val="left" w:pos="426"/>
                <w:tab w:val="left" w:pos="4395"/>
              </w:tabs>
              <w:jc w:val="both"/>
            </w:pPr>
            <w:r>
              <w:t>Date:</w:t>
            </w:r>
          </w:p>
        </w:tc>
        <w:tc>
          <w:tcPr>
            <w:tcW w:w="4961" w:type="dxa"/>
            <w:tcBorders>
              <w:left w:val="nil"/>
              <w:bottom w:val="single" w:sz="4" w:space="0" w:color="auto"/>
              <w:right w:val="nil"/>
            </w:tcBorders>
          </w:tcPr>
          <w:p w:rsidR="0041335B" w:rsidRPr="004929A7" w:rsidRDefault="0041335B" w:rsidP="001C7F1D">
            <w:pPr>
              <w:tabs>
                <w:tab w:val="left" w:pos="426"/>
                <w:tab w:val="left" w:pos="4395"/>
              </w:tabs>
              <w:spacing w:line="360" w:lineRule="auto"/>
              <w:jc w:val="both"/>
            </w:pPr>
          </w:p>
        </w:tc>
      </w:tr>
    </w:tbl>
    <w:p w:rsidR="00E55C0C" w:rsidRDefault="00E55C0C" w:rsidP="0041335B">
      <w:pPr>
        <w:pStyle w:val="Heading3"/>
      </w:pPr>
    </w:p>
    <w:sectPr w:rsidR="00E55C0C">
      <w:pgSz w:w="11907" w:h="16840" w:code="9"/>
      <w:pgMar w:top="1134" w:right="1304" w:bottom="680" w:left="1701" w:header="851" w:footer="425"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7D8"/>
    <w:multiLevelType w:val="multilevel"/>
    <w:tmpl w:val="CDA27688"/>
    <w:lvl w:ilvl="0">
      <w:start w:val="1"/>
      <w:numFmt w:val="decimal"/>
      <w:pStyle w:val="Level1numbering"/>
      <w:lvlText w:val="%1"/>
      <w:lvlJc w:val="left"/>
      <w:pPr>
        <w:tabs>
          <w:tab w:val="num" w:pos="851"/>
        </w:tabs>
        <w:ind w:left="851" w:hanging="851"/>
      </w:pPr>
      <w:rPr>
        <w:rFonts w:cs="Times New Roman" w:hint="default"/>
      </w:rPr>
    </w:lvl>
    <w:lvl w:ilvl="1">
      <w:start w:val="1"/>
      <w:numFmt w:val="decimal"/>
      <w:pStyle w:val="Level2numbering"/>
      <w:lvlText w:val="%1.%2"/>
      <w:lvlJc w:val="left"/>
      <w:pPr>
        <w:tabs>
          <w:tab w:val="num" w:pos="1701"/>
        </w:tabs>
        <w:ind w:left="1701" w:hanging="850"/>
      </w:pPr>
      <w:rPr>
        <w:rFonts w:cs="Times New Roman" w:hint="default"/>
      </w:rPr>
    </w:lvl>
    <w:lvl w:ilvl="2">
      <w:start w:val="1"/>
      <w:numFmt w:val="decimal"/>
      <w:pStyle w:val="Level3numbering"/>
      <w:lvlText w:val="%1.%2.%3"/>
      <w:lvlJc w:val="left"/>
      <w:pPr>
        <w:tabs>
          <w:tab w:val="num" w:pos="3288"/>
        </w:tabs>
        <w:ind w:left="2773" w:hanging="925"/>
      </w:pPr>
      <w:rPr>
        <w:rFonts w:cs="Times New Roman" w:hint="default"/>
      </w:rPr>
    </w:lvl>
    <w:lvl w:ilvl="3">
      <w:start w:val="1"/>
      <w:numFmt w:val="lowerLetter"/>
      <w:lvlText w:val="(%4)"/>
      <w:lvlJc w:val="left"/>
      <w:pPr>
        <w:tabs>
          <w:tab w:val="num" w:pos="3697"/>
        </w:tabs>
        <w:ind w:left="3697" w:hanging="924"/>
      </w:pPr>
      <w:rPr>
        <w:rFonts w:cs="Times New Roman" w:hint="default"/>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pPr>
        <w:ind w:left="1848" w:hanging="1848"/>
      </w:pPr>
      <w:rPr>
        <w:rFonts w:cs="Times New Roman" w:hint="default"/>
        <w:b w:val="0"/>
        <w:bCs w:val="0"/>
        <w:i w:val="0"/>
        <w:iCs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02FE6753"/>
    <w:multiLevelType w:val="hybridMultilevel"/>
    <w:tmpl w:val="4C8039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501558"/>
    <w:multiLevelType w:val="hybridMultilevel"/>
    <w:tmpl w:val="E67834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5154E44"/>
    <w:multiLevelType w:val="hybridMultilevel"/>
    <w:tmpl w:val="B39E4D0E"/>
    <w:lvl w:ilvl="0" w:tplc="B4ACD9C2">
      <w:start w:val="1"/>
      <w:numFmt w:val="upperLetter"/>
      <w:pStyle w:val="PartHeading"/>
      <w:lvlText w:val="%1"/>
      <w:lvlJc w:val="left"/>
      <w:pPr>
        <w:tabs>
          <w:tab w:val="num" w:pos="737"/>
        </w:tabs>
        <w:ind w:left="737" w:hanging="737"/>
      </w:pPr>
      <w:rPr>
        <w:rFonts w:ascii="Arial Bold" w:hAnsi="Arial Bold" w:cs="Arial Bold" w:hint="default"/>
        <w:b/>
        <w:bCs/>
        <w:i w:val="0"/>
        <w:iCs w:val="0"/>
        <w:sz w:val="28"/>
        <w:szCs w:val="28"/>
      </w:rPr>
    </w:lvl>
    <w:lvl w:ilvl="1" w:tplc="009A5488">
      <w:start w:val="1"/>
      <w:numFmt w:val="upperLetter"/>
      <w:lvlText w:val="%2"/>
      <w:lvlJc w:val="left"/>
      <w:pPr>
        <w:tabs>
          <w:tab w:val="num" w:pos="1817"/>
        </w:tabs>
        <w:ind w:left="1817" w:hanging="737"/>
      </w:pPr>
      <w:rPr>
        <w:rFonts w:ascii="Arial" w:hAnsi="Arial" w:cs="Arial" w:hint="default"/>
        <w:b/>
        <w:bCs/>
        <w:i w:val="0"/>
        <w:iCs w:val="0"/>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B615EE4"/>
    <w:multiLevelType w:val="multilevel"/>
    <w:tmpl w:val="D046CEA8"/>
    <w:lvl w:ilvl="0">
      <w:start w:val="1"/>
      <w:numFmt w:val="bullet"/>
      <w:pStyle w:val="Bulletlist1"/>
      <w:lvlText w:val=""/>
      <w:lvlJc w:val="left"/>
      <w:pPr>
        <w:tabs>
          <w:tab w:val="num" w:pos="851"/>
        </w:tabs>
        <w:ind w:left="851" w:hanging="851"/>
      </w:pPr>
      <w:rPr>
        <w:rFonts w:ascii="Symbol" w:hAnsi="Symbol" w:hint="default"/>
        <w:sz w:val="18"/>
      </w:rPr>
    </w:lvl>
    <w:lvl w:ilvl="1">
      <w:start w:val="1"/>
      <w:numFmt w:val="bullet"/>
      <w:lvlRestart w:val="0"/>
      <w:pStyle w:val="Bulletlist2"/>
      <w:lvlText w:val=""/>
      <w:lvlJc w:val="left"/>
      <w:pPr>
        <w:tabs>
          <w:tab w:val="num" w:pos="1701"/>
        </w:tabs>
        <w:ind w:left="1701" w:hanging="850"/>
      </w:pPr>
      <w:rPr>
        <w:rFonts w:ascii="Symbol" w:hAnsi="Symbol" w:hint="default"/>
        <w:sz w:val="18"/>
      </w:rPr>
    </w:lvl>
    <w:lvl w:ilvl="2">
      <w:start w:val="1"/>
      <w:numFmt w:val="bullet"/>
      <w:pStyle w:val="Bulletlist3"/>
      <w:lvlText w:val=""/>
      <w:lvlJc w:val="left"/>
      <w:pPr>
        <w:tabs>
          <w:tab w:val="num" w:pos="2552"/>
        </w:tabs>
        <w:ind w:left="2552" w:hanging="851"/>
      </w:pPr>
      <w:rPr>
        <w:rFonts w:ascii="Symbol" w:hAnsi="Symbol" w:hint="default"/>
        <w:sz w:val="18"/>
      </w:rPr>
    </w:lvl>
    <w:lvl w:ilvl="3">
      <w:start w:val="1"/>
      <w:numFmt w:val="bullet"/>
      <w:pStyle w:val="Bulletlist4"/>
      <w:lvlText w:val=""/>
      <w:lvlJc w:val="left"/>
      <w:pPr>
        <w:tabs>
          <w:tab w:val="num" w:pos="3402"/>
        </w:tabs>
        <w:ind w:left="3402" w:hanging="850"/>
      </w:pPr>
      <w:rPr>
        <w:rFonts w:ascii="Symbol" w:hAnsi="Symbol" w:hint="default"/>
        <w:sz w:val="18"/>
      </w:rPr>
    </w:lvl>
    <w:lvl w:ilvl="4">
      <w:start w:val="1"/>
      <w:numFmt w:val="bullet"/>
      <w:pStyle w:val="Bulletlist5"/>
      <w:lvlText w:val=""/>
      <w:lvlJc w:val="left"/>
      <w:pPr>
        <w:tabs>
          <w:tab w:val="num" w:pos="4253"/>
        </w:tabs>
        <w:ind w:left="4253" w:hanging="851"/>
      </w:pPr>
      <w:rPr>
        <w:rFonts w:ascii="Symbol" w:hAnsi="Symbol" w:hint="default"/>
        <w:sz w:val="18"/>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F6E1D16"/>
    <w:multiLevelType w:val="multilevel"/>
    <w:tmpl w:val="5A5CDEE6"/>
    <w:lvl w:ilvl="0">
      <w:start w:val="1"/>
      <w:numFmt w:val="upperLetter"/>
      <w:pStyle w:val="Attachment"/>
      <w:lvlText w:val="Attachment '%1'"/>
      <w:lvlJc w:val="left"/>
      <w:pPr>
        <w:tabs>
          <w:tab w:val="num" w:pos="2160"/>
        </w:tabs>
      </w:pPr>
      <w:rPr>
        <w:rFonts w:ascii="Arial" w:hAnsi="Arial" w:cs="Arial" w:hint="default"/>
        <w:sz w:val="28"/>
        <w:szCs w:val="28"/>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upperLetter"/>
      <w:lvlText w:val="Attachment '%7':"/>
      <w:lvlJc w:val="left"/>
      <w:pPr>
        <w:tabs>
          <w:tab w:val="num" w:pos="2520"/>
        </w:tabs>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nsid w:val="49CD1323"/>
    <w:multiLevelType w:val="hybridMultilevel"/>
    <w:tmpl w:val="CDA48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3692C68"/>
    <w:multiLevelType w:val="hybridMultilevel"/>
    <w:tmpl w:val="B3BE11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A5A75AF"/>
    <w:multiLevelType w:val="hybridMultilevel"/>
    <w:tmpl w:val="1FAEE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4"/>
  </w:num>
  <w:num w:numId="4">
    <w:abstractNumId w:val="4"/>
  </w:num>
  <w:num w:numId="5">
    <w:abstractNumId w:val="4"/>
  </w:num>
  <w:num w:numId="6">
    <w:abstractNumId w:val="4"/>
  </w:num>
  <w:num w:numId="7">
    <w:abstractNumId w:val="0"/>
  </w:num>
  <w:num w:numId="8">
    <w:abstractNumId w:val="0"/>
  </w:num>
  <w:num w:numId="9">
    <w:abstractNumId w:val="0"/>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24"/>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CC"/>
    <w:rsid w:val="00023561"/>
    <w:rsid w:val="0003005E"/>
    <w:rsid w:val="0004279C"/>
    <w:rsid w:val="000772CE"/>
    <w:rsid w:val="000969EE"/>
    <w:rsid w:val="000A69DA"/>
    <w:rsid w:val="000B7FB8"/>
    <w:rsid w:val="000C22D1"/>
    <w:rsid w:val="000C6707"/>
    <w:rsid w:val="00136EC7"/>
    <w:rsid w:val="00140933"/>
    <w:rsid w:val="00140E79"/>
    <w:rsid w:val="00165370"/>
    <w:rsid w:val="0017277E"/>
    <w:rsid w:val="00174690"/>
    <w:rsid w:val="001A1A26"/>
    <w:rsid w:val="001B3E65"/>
    <w:rsid w:val="001C3C5C"/>
    <w:rsid w:val="001C7F1D"/>
    <w:rsid w:val="001D311F"/>
    <w:rsid w:val="001D609F"/>
    <w:rsid w:val="001E3387"/>
    <w:rsid w:val="002013DB"/>
    <w:rsid w:val="002157AC"/>
    <w:rsid w:val="00232E39"/>
    <w:rsid w:val="00256759"/>
    <w:rsid w:val="00271084"/>
    <w:rsid w:val="002720D6"/>
    <w:rsid w:val="00275517"/>
    <w:rsid w:val="00276B7C"/>
    <w:rsid w:val="0029602B"/>
    <w:rsid w:val="002B4629"/>
    <w:rsid w:val="002E5F08"/>
    <w:rsid w:val="00342615"/>
    <w:rsid w:val="003465F8"/>
    <w:rsid w:val="003474A0"/>
    <w:rsid w:val="003C01DA"/>
    <w:rsid w:val="003C3E1A"/>
    <w:rsid w:val="003D0E07"/>
    <w:rsid w:val="003D1F7F"/>
    <w:rsid w:val="003E1BAB"/>
    <w:rsid w:val="00401ABD"/>
    <w:rsid w:val="0041335B"/>
    <w:rsid w:val="00426D98"/>
    <w:rsid w:val="004464D9"/>
    <w:rsid w:val="00456556"/>
    <w:rsid w:val="004929A7"/>
    <w:rsid w:val="004966F9"/>
    <w:rsid w:val="004B619A"/>
    <w:rsid w:val="004C7015"/>
    <w:rsid w:val="004E6ACB"/>
    <w:rsid w:val="00502686"/>
    <w:rsid w:val="00502AA9"/>
    <w:rsid w:val="00513B3D"/>
    <w:rsid w:val="0051662A"/>
    <w:rsid w:val="00522509"/>
    <w:rsid w:val="00565295"/>
    <w:rsid w:val="00586565"/>
    <w:rsid w:val="006113A1"/>
    <w:rsid w:val="00623741"/>
    <w:rsid w:val="00655665"/>
    <w:rsid w:val="00660430"/>
    <w:rsid w:val="0066150A"/>
    <w:rsid w:val="00674F1E"/>
    <w:rsid w:val="0069092C"/>
    <w:rsid w:val="0069227C"/>
    <w:rsid w:val="006B2F17"/>
    <w:rsid w:val="006D740E"/>
    <w:rsid w:val="006E1F42"/>
    <w:rsid w:val="006F73D6"/>
    <w:rsid w:val="0074086D"/>
    <w:rsid w:val="00746B56"/>
    <w:rsid w:val="0078610B"/>
    <w:rsid w:val="007A1623"/>
    <w:rsid w:val="007B3623"/>
    <w:rsid w:val="00804EBA"/>
    <w:rsid w:val="00821A57"/>
    <w:rsid w:val="00840094"/>
    <w:rsid w:val="00846587"/>
    <w:rsid w:val="00855C56"/>
    <w:rsid w:val="00856286"/>
    <w:rsid w:val="00871C01"/>
    <w:rsid w:val="008914E0"/>
    <w:rsid w:val="008F36E4"/>
    <w:rsid w:val="009034C2"/>
    <w:rsid w:val="0092751D"/>
    <w:rsid w:val="00930CFE"/>
    <w:rsid w:val="00953EBD"/>
    <w:rsid w:val="00967BCC"/>
    <w:rsid w:val="00971B90"/>
    <w:rsid w:val="009827A7"/>
    <w:rsid w:val="00997C95"/>
    <w:rsid w:val="009B5EEE"/>
    <w:rsid w:val="009C2166"/>
    <w:rsid w:val="009C28AE"/>
    <w:rsid w:val="009C60B8"/>
    <w:rsid w:val="009C72A2"/>
    <w:rsid w:val="009E2957"/>
    <w:rsid w:val="009F2AD1"/>
    <w:rsid w:val="00A26586"/>
    <w:rsid w:val="00A35DF5"/>
    <w:rsid w:val="00A430D9"/>
    <w:rsid w:val="00A476DA"/>
    <w:rsid w:val="00A5786D"/>
    <w:rsid w:val="00A87564"/>
    <w:rsid w:val="00AB3C66"/>
    <w:rsid w:val="00AD3709"/>
    <w:rsid w:val="00AD391E"/>
    <w:rsid w:val="00AE5075"/>
    <w:rsid w:val="00B059FD"/>
    <w:rsid w:val="00B12530"/>
    <w:rsid w:val="00B305E1"/>
    <w:rsid w:val="00B4249D"/>
    <w:rsid w:val="00B516B3"/>
    <w:rsid w:val="00B76935"/>
    <w:rsid w:val="00BA6738"/>
    <w:rsid w:val="00BC3497"/>
    <w:rsid w:val="00BF0850"/>
    <w:rsid w:val="00C0005E"/>
    <w:rsid w:val="00C0169E"/>
    <w:rsid w:val="00C05FC6"/>
    <w:rsid w:val="00C309C6"/>
    <w:rsid w:val="00C45FB7"/>
    <w:rsid w:val="00C50338"/>
    <w:rsid w:val="00C55FC3"/>
    <w:rsid w:val="00C73405"/>
    <w:rsid w:val="00C75137"/>
    <w:rsid w:val="00C9589E"/>
    <w:rsid w:val="00C97A62"/>
    <w:rsid w:val="00CA1454"/>
    <w:rsid w:val="00CA39F3"/>
    <w:rsid w:val="00CC1413"/>
    <w:rsid w:val="00CF460A"/>
    <w:rsid w:val="00D00243"/>
    <w:rsid w:val="00D111C2"/>
    <w:rsid w:val="00D60EF1"/>
    <w:rsid w:val="00DA7F31"/>
    <w:rsid w:val="00DB2FFF"/>
    <w:rsid w:val="00DB4F16"/>
    <w:rsid w:val="00DD0629"/>
    <w:rsid w:val="00DF176E"/>
    <w:rsid w:val="00E14C54"/>
    <w:rsid w:val="00E21B42"/>
    <w:rsid w:val="00E369A1"/>
    <w:rsid w:val="00E521AB"/>
    <w:rsid w:val="00E55C0C"/>
    <w:rsid w:val="00E55C9F"/>
    <w:rsid w:val="00E63006"/>
    <w:rsid w:val="00EA528D"/>
    <w:rsid w:val="00EA5D43"/>
    <w:rsid w:val="00EC2BEE"/>
    <w:rsid w:val="00ED6E02"/>
    <w:rsid w:val="00EE23DF"/>
    <w:rsid w:val="00EE6CE5"/>
    <w:rsid w:val="00EF04EB"/>
    <w:rsid w:val="00F0409D"/>
    <w:rsid w:val="00F165B6"/>
    <w:rsid w:val="00F33BC9"/>
    <w:rsid w:val="00F4256D"/>
    <w:rsid w:val="00FE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78C1AF-68CB-46B6-959E-E8FA25FC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left" w:pos="1701"/>
        <w:tab w:val="left" w:pos="2552"/>
      </w:tabs>
      <w:spacing w:before="60" w:after="60" w:line="312"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pageBreakBefore/>
      <w:spacing w:before="160" w:after="300" w:line="240" w:lineRule="auto"/>
      <w:outlineLvl w:val="0"/>
    </w:pPr>
    <w:rPr>
      <w:b/>
      <w:bCs/>
      <w:noProof/>
      <w:sz w:val="26"/>
      <w:szCs w:val="26"/>
    </w:rPr>
  </w:style>
  <w:style w:type="paragraph" w:styleId="Heading2">
    <w:name w:val="heading 2"/>
    <w:basedOn w:val="Normal"/>
    <w:next w:val="Level1numbering"/>
    <w:link w:val="Heading2Char"/>
    <w:uiPriority w:val="99"/>
    <w:qFormat/>
    <w:pPr>
      <w:keepNext/>
      <w:keepLines/>
      <w:widowControl w:val="0"/>
      <w:spacing w:before="360" w:after="120" w:line="240" w:lineRule="auto"/>
      <w:outlineLvl w:val="1"/>
    </w:pPr>
    <w:rPr>
      <w:b/>
      <w:bCs/>
      <w:kern w:val="32"/>
      <w:sz w:val="22"/>
      <w:szCs w:val="22"/>
      <w:lang w:val="en-US"/>
    </w:rPr>
  </w:style>
  <w:style w:type="paragraph" w:styleId="Heading3">
    <w:name w:val="heading 3"/>
    <w:basedOn w:val="Heading2"/>
    <w:next w:val="Standard"/>
    <w:link w:val="Heading3Char"/>
    <w:uiPriority w:val="99"/>
    <w:qFormat/>
    <w:pPr>
      <w:spacing w:before="240"/>
      <w:outlineLvl w:val="2"/>
    </w:pPr>
    <w:rPr>
      <w:sz w:val="20"/>
      <w:szCs w:val="20"/>
    </w:rPr>
  </w:style>
  <w:style w:type="paragraph" w:styleId="Heading4">
    <w:name w:val="heading 4"/>
    <w:basedOn w:val="Normal"/>
    <w:next w:val="Normal"/>
    <w:link w:val="Heading4Char"/>
    <w:uiPriority w:val="99"/>
    <w:qFormat/>
    <w:pPr>
      <w:keepNext/>
      <w:tabs>
        <w:tab w:val="clear" w:pos="851"/>
        <w:tab w:val="clear" w:pos="1701"/>
        <w:tab w:val="clear" w:pos="2552"/>
      </w:tabs>
      <w:spacing w:line="240" w:lineRule="auto"/>
      <w:outlineLvl w:val="3"/>
    </w:pPr>
    <w:rPr>
      <w:noProof/>
    </w:rPr>
  </w:style>
  <w:style w:type="paragraph" w:styleId="Heading5">
    <w:name w:val="heading 5"/>
    <w:basedOn w:val="Normal"/>
    <w:next w:val="Normal"/>
    <w:link w:val="Heading5Char"/>
    <w:uiPriority w:val="99"/>
    <w:qFormat/>
    <w:pPr>
      <w:keepNext/>
      <w:spacing w:line="240" w:lineRule="auto"/>
      <w:outlineLvl w:val="4"/>
    </w:pPr>
  </w:style>
  <w:style w:type="paragraph" w:styleId="Heading6">
    <w:name w:val="heading 6"/>
    <w:basedOn w:val="Normal"/>
    <w:next w:val="Normal"/>
    <w:link w:val="Heading6Char"/>
    <w:uiPriority w:val="99"/>
    <w:qFormat/>
    <w:pPr>
      <w:spacing w:before="120" w:after="120"/>
      <w:outlineLvl w:val="5"/>
    </w:pPr>
  </w:style>
  <w:style w:type="paragraph" w:styleId="Heading7">
    <w:name w:val="heading 7"/>
    <w:basedOn w:val="Normal"/>
    <w:next w:val="Normal"/>
    <w:link w:val="Heading7Char"/>
    <w:uiPriority w:val="99"/>
    <w:qFormat/>
    <w:pPr>
      <w:spacing w:before="120" w:after="120"/>
      <w:outlineLvl w:val="6"/>
    </w:pPr>
  </w:style>
  <w:style w:type="paragraph" w:styleId="Heading8">
    <w:name w:val="heading 8"/>
    <w:basedOn w:val="Normal"/>
    <w:next w:val="Normal"/>
    <w:link w:val="Heading8Char"/>
    <w:uiPriority w:val="99"/>
    <w:qFormat/>
    <w:pPr>
      <w:keepNext/>
      <w:spacing w:before="120" w:after="300" w:line="240" w:lineRule="auto"/>
      <w:outlineLvl w:val="7"/>
    </w:pPr>
    <w:rPr>
      <w:b/>
      <w:bCs/>
      <w:noProof/>
      <w:color w:val="800000"/>
      <w:sz w:val="26"/>
      <w:szCs w:val="26"/>
    </w:rPr>
  </w:style>
  <w:style w:type="paragraph" w:styleId="Heading9">
    <w:name w:val="heading 9"/>
    <w:basedOn w:val="Normal"/>
    <w:next w:val="Normal"/>
    <w:link w:val="Heading9Char"/>
    <w:uiPriority w:val="99"/>
    <w:qFormat/>
    <w:pPr>
      <w:keepNext/>
      <w:pageBreakBefore/>
      <w:tabs>
        <w:tab w:val="left" w:pos="1848"/>
        <w:tab w:val="left" w:pos="2773"/>
        <w:tab w:val="left" w:pos="3697"/>
        <w:tab w:val="left" w:pos="4621"/>
        <w:tab w:val="left" w:pos="5545"/>
        <w:tab w:val="left" w:pos="6469"/>
        <w:tab w:val="left" w:pos="7394"/>
        <w:tab w:val="left" w:pos="8318"/>
        <w:tab w:val="right" w:pos="8789"/>
      </w:tabs>
      <w:spacing w:before="160" w:after="300" w:line="240" w:lineRule="auto"/>
      <w:outlineLvl w:val="8"/>
    </w:pPr>
    <w:rPr>
      <w:b/>
      <w:bCs/>
      <w:noProof/>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AU" w:eastAsia="x-non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AU" w:eastAsia="x-none"/>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AU" w:eastAsia="x-none"/>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link w:val="Heading6"/>
    <w:uiPriority w:val="99"/>
    <w:semiHidden/>
    <w:locked/>
    <w:rPr>
      <w:rFonts w:ascii="Calibri" w:hAnsi="Calibri" w:cs="Times New Roman"/>
      <w:b/>
      <w:bCs/>
      <w:lang w:val="en-AU" w:eastAsia="x-none"/>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AU" w:eastAsia="x-none"/>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AU" w:eastAsia="x-none"/>
    </w:rPr>
  </w:style>
  <w:style w:type="character" w:customStyle="1" w:styleId="Heading9Char">
    <w:name w:val="Heading 9 Char"/>
    <w:basedOn w:val="DefaultParagraphFont"/>
    <w:link w:val="Heading9"/>
    <w:uiPriority w:val="99"/>
    <w:semiHidden/>
    <w:locked/>
    <w:rPr>
      <w:rFonts w:ascii="Cambria" w:hAnsi="Cambria" w:cs="Times New Roman"/>
      <w:lang w:val="en-AU" w:eastAsia="x-none"/>
    </w:rPr>
  </w:style>
  <w:style w:type="paragraph" w:styleId="Footer">
    <w:name w:val="footer"/>
    <w:basedOn w:val="Normal"/>
    <w:link w:val="FooterChar"/>
    <w:uiPriority w:val="99"/>
    <w:pPr>
      <w:tabs>
        <w:tab w:val="center" w:pos="4320"/>
        <w:tab w:val="right" w:pos="8640"/>
      </w:tabs>
    </w:pPr>
    <w:rPr>
      <w:sz w:val="18"/>
      <w:szCs w:val="18"/>
    </w:rPr>
  </w:style>
  <w:style w:type="character" w:customStyle="1" w:styleId="FooterChar">
    <w:name w:val="Footer Char"/>
    <w:basedOn w:val="DefaultParagraphFont"/>
    <w:link w:val="Footer"/>
    <w:uiPriority w:val="99"/>
    <w:semiHidden/>
    <w:locked/>
    <w:rPr>
      <w:rFonts w:ascii="Arial" w:hAnsi="Arial" w:cs="Arial"/>
      <w:sz w:val="20"/>
      <w:szCs w:val="20"/>
      <w:lang w:val="en-AU" w:eastAsia="x-none"/>
    </w:rPr>
  </w:style>
  <w:style w:type="paragraph" w:styleId="Header">
    <w:name w:val="header"/>
    <w:basedOn w:val="Normal"/>
    <w:link w:val="HeaderChar"/>
    <w:uiPriority w:val="99"/>
    <w:pPr>
      <w:tabs>
        <w:tab w:val="center" w:pos="4320"/>
        <w:tab w:val="right" w:pos="8640"/>
      </w:tabs>
      <w:spacing w:after="160"/>
    </w:pPr>
  </w:style>
  <w:style w:type="character" w:customStyle="1" w:styleId="HeaderChar">
    <w:name w:val="Header Char"/>
    <w:basedOn w:val="DefaultParagraphFont"/>
    <w:link w:val="Header"/>
    <w:uiPriority w:val="99"/>
    <w:semiHidden/>
    <w:locked/>
    <w:rPr>
      <w:rFonts w:ascii="Arial" w:hAnsi="Arial" w:cs="Arial"/>
      <w:sz w:val="20"/>
      <w:szCs w:val="20"/>
      <w:lang w:val="en-AU" w:eastAsia="x-none"/>
    </w:rPr>
  </w:style>
  <w:style w:type="paragraph" w:styleId="TOC1">
    <w:name w:val="toc 1"/>
    <w:basedOn w:val="Normal"/>
    <w:next w:val="Normal"/>
    <w:autoRedefine/>
    <w:uiPriority w:val="99"/>
    <w:semiHidden/>
    <w:pPr>
      <w:tabs>
        <w:tab w:val="clear" w:pos="851"/>
        <w:tab w:val="clear" w:pos="1701"/>
        <w:tab w:val="clear" w:pos="2552"/>
        <w:tab w:val="right" w:leader="dot" w:pos="8789"/>
      </w:tabs>
      <w:spacing w:line="240" w:lineRule="auto"/>
      <w:ind w:left="737" w:hanging="737"/>
    </w:pPr>
    <w:rPr>
      <w:b/>
      <w:bCs/>
    </w:rPr>
  </w:style>
  <w:style w:type="paragraph" w:styleId="TOC2">
    <w:name w:val="toc 2"/>
    <w:basedOn w:val="Normal"/>
    <w:next w:val="Normal"/>
    <w:autoRedefine/>
    <w:uiPriority w:val="99"/>
    <w:semiHidden/>
    <w:pPr>
      <w:tabs>
        <w:tab w:val="clear" w:pos="851"/>
        <w:tab w:val="clear" w:pos="1701"/>
        <w:tab w:val="clear" w:pos="2552"/>
        <w:tab w:val="right" w:leader="dot" w:pos="8789"/>
      </w:tabs>
      <w:spacing w:before="40" w:after="40" w:line="240" w:lineRule="auto"/>
      <w:ind w:left="737"/>
    </w:pPr>
    <w:rPr>
      <w:noProof/>
    </w:rPr>
  </w:style>
  <w:style w:type="paragraph" w:styleId="TOC3">
    <w:name w:val="toc 3"/>
    <w:basedOn w:val="Normal"/>
    <w:next w:val="Normal"/>
    <w:autoRedefine/>
    <w:uiPriority w:val="99"/>
    <w:semiHidden/>
    <w:pPr>
      <w:ind w:left="480"/>
    </w:pPr>
  </w:style>
  <w:style w:type="paragraph" w:customStyle="1" w:styleId="Draft">
    <w:name w:val="Draft"/>
    <w:basedOn w:val="Normal"/>
    <w:uiPriority w:val="99"/>
    <w:pPr>
      <w:shd w:val="pct25" w:color="000000" w:fill="FFFFFF"/>
      <w:spacing w:before="0" w:after="0"/>
    </w:pPr>
    <w:rPr>
      <w:b/>
      <w:bCs/>
      <w:sz w:val="32"/>
      <w:szCs w:val="32"/>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none"/>
    </w:rPr>
  </w:style>
  <w:style w:type="character" w:styleId="PageNumber">
    <w:name w:val="page number"/>
    <w:basedOn w:val="DefaultParagraphFont"/>
    <w:uiPriority w:val="99"/>
    <w:rPr>
      <w:rFonts w:cs="Times New Roman"/>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Subtitle">
    <w:name w:val="Subtitle"/>
    <w:basedOn w:val="Normal"/>
    <w:link w:val="SubtitleChar"/>
    <w:uiPriority w:val="99"/>
    <w:qFormat/>
    <w:pPr>
      <w:pBdr>
        <w:bottom w:val="single" w:sz="4" w:space="1" w:color="auto"/>
      </w:pBdr>
      <w:autoSpaceDE w:val="0"/>
      <w:autoSpaceDN w:val="0"/>
      <w:spacing w:before="360" w:after="160"/>
    </w:pPr>
    <w:rPr>
      <w:b/>
      <w:bCs/>
    </w:rPr>
  </w:style>
  <w:style w:type="character" w:customStyle="1" w:styleId="SubtitleChar">
    <w:name w:val="Subtitle Char"/>
    <w:basedOn w:val="DefaultParagraphFont"/>
    <w:link w:val="Subtitle"/>
    <w:uiPriority w:val="99"/>
    <w:locked/>
    <w:rPr>
      <w:rFonts w:ascii="Cambria" w:hAnsi="Cambria" w:cs="Times New Roman"/>
      <w:sz w:val="24"/>
      <w:szCs w:val="24"/>
      <w:lang w:val="en-AU" w:eastAsia="x-none"/>
    </w:rPr>
  </w:style>
  <w:style w:type="paragraph" w:customStyle="1" w:styleId="logic">
    <w:name w:val="logic"/>
    <w:basedOn w:val="Normal"/>
    <w:uiPriority w:val="99"/>
    <w:pPr>
      <w:autoSpaceDE w:val="0"/>
      <w:autoSpaceDN w:val="0"/>
      <w:spacing w:after="160"/>
    </w:pPr>
    <w:rPr>
      <w:rFonts w:ascii="Courier New" w:hAnsi="Courier New" w:cs="Courier New"/>
      <w:vanish/>
      <w:color w:val="FF0000"/>
      <w:sz w:val="16"/>
      <w:szCs w:val="16"/>
    </w:rPr>
  </w:style>
  <w:style w:type="paragraph" w:customStyle="1" w:styleId="tabletxt">
    <w:name w:val="tabletxt"/>
    <w:basedOn w:val="Heading2"/>
    <w:uiPriority w:val="99"/>
    <w:pPr>
      <w:autoSpaceDE w:val="0"/>
      <w:autoSpaceDN w:val="0"/>
      <w:spacing w:before="20" w:after="20"/>
    </w:pPr>
    <w:rPr>
      <w:b w:val="0"/>
      <w:bCs w:val="0"/>
      <w:sz w:val="20"/>
      <w:szCs w:val="20"/>
    </w:rPr>
  </w:style>
  <w:style w:type="paragraph" w:customStyle="1" w:styleId="tabletxtHd">
    <w:name w:val="tabletxtHd"/>
    <w:basedOn w:val="tabletxt"/>
    <w:uiPriority w:val="99"/>
    <w:rPr>
      <w:b/>
      <w:bCs/>
    </w:rPr>
  </w:style>
  <w:style w:type="paragraph" w:customStyle="1" w:styleId="TOCinset">
    <w:name w:val="TOC inset"/>
    <w:basedOn w:val="Normal"/>
    <w:uiPriority w:val="99"/>
    <w:pPr>
      <w:tabs>
        <w:tab w:val="right" w:leader="dot" w:pos="8505"/>
      </w:tabs>
      <w:spacing w:line="240" w:lineRule="auto"/>
      <w:ind w:left="720"/>
    </w:pPr>
  </w:style>
  <w:style w:type="paragraph" w:styleId="Caption">
    <w:name w:val="caption"/>
    <w:basedOn w:val="Normal"/>
    <w:next w:val="Normal"/>
    <w:uiPriority w:val="99"/>
    <w:qFormat/>
    <w:rPr>
      <w:b/>
      <w:bCs/>
      <w:kern w:val="32"/>
      <w:sz w:val="28"/>
      <w:szCs w:val="28"/>
    </w:rPr>
  </w:style>
  <w:style w:type="paragraph" w:customStyle="1" w:styleId="Level1numbering">
    <w:name w:val="Level 1 numbering"/>
    <w:basedOn w:val="Normal"/>
    <w:uiPriority w:val="99"/>
    <w:pPr>
      <w:numPr>
        <w:numId w:val="7"/>
      </w:numPr>
    </w:pPr>
    <w:rPr>
      <w:color w:val="000000"/>
    </w:rPr>
  </w:style>
  <w:style w:type="paragraph" w:customStyle="1" w:styleId="Standard">
    <w:name w:val="Standard"/>
    <w:next w:val="Normal"/>
    <w:uiPriority w:val="99"/>
    <w:pPr>
      <w:keepLines/>
      <w:widowControl w:val="0"/>
      <w:spacing w:after="100" w:line="264" w:lineRule="auto"/>
    </w:pPr>
    <w:rPr>
      <w:rFonts w:ascii="Times" w:hAnsi="Times" w:cs="Times"/>
      <w:noProof/>
      <w:sz w:val="18"/>
      <w:szCs w:val="18"/>
      <w:lang w:eastAsia="en-US"/>
    </w:rPr>
  </w:style>
  <w:style w:type="paragraph" w:customStyle="1" w:styleId="Bulletlist1">
    <w:name w:val="Bullet list 1"/>
    <w:basedOn w:val="Normal"/>
    <w:uiPriority w:val="99"/>
    <w:pPr>
      <w:numPr>
        <w:numId w:val="2"/>
      </w:numPr>
    </w:pPr>
  </w:style>
  <w:style w:type="paragraph" w:customStyle="1" w:styleId="Bulletlist2">
    <w:name w:val="Bullet list 2"/>
    <w:basedOn w:val="Standard"/>
    <w:uiPriority w:val="99"/>
    <w:pPr>
      <w:keepLines w:val="0"/>
      <w:numPr>
        <w:ilvl w:val="1"/>
        <w:numId w:val="3"/>
      </w:numPr>
      <w:tabs>
        <w:tab w:val="left" w:pos="2552"/>
      </w:tabs>
      <w:spacing w:before="60" w:after="60" w:line="312" w:lineRule="auto"/>
    </w:pPr>
    <w:rPr>
      <w:rFonts w:ascii="Arial" w:hAnsi="Arial" w:cs="Arial"/>
      <w:sz w:val="20"/>
      <w:szCs w:val="20"/>
    </w:rPr>
  </w:style>
  <w:style w:type="paragraph" w:customStyle="1" w:styleId="Packageheadingwhite">
    <w:name w:val="Package heading white"/>
    <w:basedOn w:val="Normal"/>
    <w:uiPriority w:val="99"/>
    <w:pPr>
      <w:spacing w:before="40" w:after="40"/>
      <w:ind w:left="-108" w:right="-108"/>
      <w:jc w:val="center"/>
    </w:pPr>
    <w:rPr>
      <w:color w:val="FFFFFF"/>
      <w:sz w:val="28"/>
      <w:szCs w:val="28"/>
    </w:rPr>
  </w:style>
  <w:style w:type="paragraph" w:customStyle="1" w:styleId="Tabletight">
    <w:name w:val="Table tight"/>
    <w:basedOn w:val="Normal"/>
    <w:uiPriority w:val="99"/>
    <w:pPr>
      <w:spacing w:after="20" w:line="240" w:lineRule="auto"/>
    </w:pPr>
    <w:rPr>
      <w:sz w:val="18"/>
      <w:szCs w:val="18"/>
    </w:rPr>
  </w:style>
  <w:style w:type="paragraph" w:customStyle="1" w:styleId="Level2numbering">
    <w:name w:val="Level 2 numbering"/>
    <w:basedOn w:val="Normal"/>
    <w:uiPriority w:val="99"/>
    <w:pPr>
      <w:numPr>
        <w:ilvl w:val="1"/>
        <w:numId w:val="8"/>
      </w:numPr>
    </w:pPr>
    <w:rPr>
      <w:color w:val="000000"/>
    </w:rPr>
  </w:style>
  <w:style w:type="paragraph" w:customStyle="1" w:styleId="PartHeading">
    <w:name w:val="Part Heading"/>
    <w:basedOn w:val="Heading1"/>
    <w:next w:val="Heading2"/>
    <w:uiPriority w:val="99"/>
    <w:pPr>
      <w:pageBreakBefore w:val="0"/>
      <w:numPr>
        <w:numId w:val="10"/>
      </w:numPr>
      <w:spacing w:before="400" w:after="40"/>
    </w:pPr>
    <w:rPr>
      <w:rFonts w:ascii="Arial Bold" w:hAnsi="Arial Bold" w:cs="Arial Bold"/>
      <w:sz w:val="24"/>
      <w:szCs w:val="24"/>
      <w:lang w:val="en-US"/>
    </w:rPr>
  </w:style>
  <w:style w:type="paragraph" w:customStyle="1" w:styleId="Bulletlist3">
    <w:name w:val="Bullet list 3"/>
    <w:basedOn w:val="Bulletlist2"/>
    <w:uiPriority w:val="99"/>
    <w:pPr>
      <w:numPr>
        <w:ilvl w:val="2"/>
        <w:numId w:val="4"/>
      </w:numPr>
      <w:tabs>
        <w:tab w:val="clear" w:pos="2552"/>
        <w:tab w:val="left" w:pos="1701"/>
      </w:tabs>
    </w:pPr>
  </w:style>
  <w:style w:type="paragraph" w:customStyle="1" w:styleId="Definitions">
    <w:name w:val="Definitions"/>
    <w:basedOn w:val="Standard"/>
    <w:uiPriority w:val="99"/>
    <w:pPr>
      <w:tabs>
        <w:tab w:val="left" w:pos="4536"/>
      </w:tabs>
      <w:spacing w:before="120" w:after="120"/>
      <w:ind w:left="4536" w:hanging="4536"/>
    </w:pPr>
    <w:rPr>
      <w:rFonts w:ascii="Arial" w:hAnsi="Arial" w:cs="Arial"/>
      <w:sz w:val="20"/>
      <w:szCs w:val="20"/>
    </w:rPr>
  </w:style>
  <w:style w:type="paragraph" w:customStyle="1" w:styleId="Attachment">
    <w:name w:val="Attachment"/>
    <w:uiPriority w:val="99"/>
    <w:pPr>
      <w:pageBreakBefore/>
      <w:numPr>
        <w:numId w:val="1"/>
      </w:numPr>
      <w:shd w:val="clear" w:color="auto" w:fill="FFFFFF"/>
      <w:tabs>
        <w:tab w:val="left" w:pos="2552"/>
        <w:tab w:val="left" w:pos="2835"/>
      </w:tabs>
      <w:spacing w:before="360" w:after="240" w:line="240" w:lineRule="auto"/>
    </w:pPr>
    <w:rPr>
      <w:rFonts w:ascii="Arial" w:hAnsi="Arial" w:cs="Arial"/>
      <w:b/>
      <w:bCs/>
      <w:sz w:val="28"/>
      <w:szCs w:val="28"/>
      <w:lang w:val="en-US" w:eastAsia="en-US"/>
    </w:rPr>
  </w:style>
  <w:style w:type="paragraph" w:customStyle="1" w:styleId="Centredheading1">
    <w:name w:val="Centred heading 1"/>
    <w:next w:val="Normal"/>
    <w:link w:val="Centredheading1Char"/>
    <w:uiPriority w:val="99"/>
    <w:pPr>
      <w:spacing w:before="360" w:after="360" w:line="312" w:lineRule="auto"/>
      <w:ind w:left="737" w:hanging="737"/>
      <w:jc w:val="center"/>
    </w:pPr>
    <w:rPr>
      <w:rFonts w:ascii="Arial" w:hAnsi="Arial" w:cs="Arial"/>
      <w:b/>
      <w:bCs/>
      <w:sz w:val="28"/>
      <w:szCs w:val="28"/>
      <w:lang w:val="en-US" w:eastAsia="en-US"/>
    </w:rPr>
  </w:style>
  <w:style w:type="paragraph" w:customStyle="1" w:styleId="Centredheading2">
    <w:name w:val="Centred heading 2"/>
    <w:basedOn w:val="Centredheading1"/>
    <w:next w:val="Normal"/>
    <w:link w:val="Centredheading2Char"/>
    <w:uiPriority w:val="99"/>
    <w:pPr>
      <w:spacing w:before="300" w:after="0" w:line="240" w:lineRule="auto"/>
    </w:pPr>
  </w:style>
  <w:style w:type="paragraph" w:customStyle="1" w:styleId="Centredheading3">
    <w:name w:val="Centred heading 3"/>
    <w:basedOn w:val="Centredheading2"/>
    <w:next w:val="Normal"/>
    <w:uiPriority w:val="99"/>
    <w:pPr>
      <w:spacing w:before="120"/>
    </w:pPr>
    <w:rPr>
      <w:sz w:val="20"/>
      <w:szCs w:val="20"/>
    </w:rPr>
  </w:style>
  <w:style w:type="paragraph" w:customStyle="1" w:styleId="Centredheading4">
    <w:name w:val="Centred heading 4"/>
    <w:basedOn w:val="Centredheading3"/>
    <w:next w:val="Normal"/>
    <w:uiPriority w:val="99"/>
    <w:pPr>
      <w:spacing w:before="300" w:after="600"/>
    </w:pPr>
    <w:rPr>
      <w:b w:val="0"/>
      <w:bCs w:val="0"/>
    </w:rPr>
  </w:style>
  <w:style w:type="paragraph" w:customStyle="1" w:styleId="Title1">
    <w:name w:val="Title 1"/>
    <w:basedOn w:val="Standard"/>
    <w:next w:val="Normal"/>
    <w:uiPriority w:val="99"/>
    <w:pPr>
      <w:spacing w:before="240" w:after="120" w:line="240" w:lineRule="auto"/>
      <w:jc w:val="center"/>
    </w:pPr>
    <w:rPr>
      <w:rFonts w:ascii="Arial" w:hAnsi="Arial" w:cs="Arial"/>
      <w:b/>
      <w:bCs/>
      <w:sz w:val="44"/>
      <w:szCs w:val="44"/>
    </w:rPr>
  </w:style>
  <w:style w:type="paragraph" w:customStyle="1" w:styleId="TOCheading">
    <w:name w:val="TOCheading"/>
    <w:basedOn w:val="Normal"/>
    <w:next w:val="Normal"/>
    <w:uiPriority w:val="99"/>
    <w:pPr>
      <w:spacing w:before="240" w:after="120"/>
      <w:jc w:val="center"/>
    </w:pPr>
    <w:rPr>
      <w:b/>
      <w:bCs/>
      <w:sz w:val="28"/>
      <w:szCs w:val="28"/>
    </w:rPr>
  </w:style>
  <w:style w:type="paragraph" w:customStyle="1" w:styleId="Bulletlist4">
    <w:name w:val="Bullet list 4"/>
    <w:basedOn w:val="Normal"/>
    <w:uiPriority w:val="99"/>
    <w:pPr>
      <w:numPr>
        <w:ilvl w:val="3"/>
        <w:numId w:val="5"/>
      </w:numPr>
      <w:tabs>
        <w:tab w:val="clear" w:pos="851"/>
        <w:tab w:val="clear" w:pos="1701"/>
      </w:tabs>
    </w:pPr>
  </w:style>
  <w:style w:type="paragraph" w:customStyle="1" w:styleId="Bulletlist5">
    <w:name w:val="Bullet list 5"/>
    <w:basedOn w:val="Bulletlist1"/>
    <w:uiPriority w:val="99"/>
    <w:pPr>
      <w:numPr>
        <w:ilvl w:val="4"/>
        <w:numId w:val="6"/>
      </w:numPr>
      <w:tabs>
        <w:tab w:val="left" w:pos="3402"/>
      </w:tabs>
    </w:pPr>
    <w:rPr>
      <w:lang w:val="en-US"/>
    </w:rPr>
  </w:style>
  <w:style w:type="paragraph" w:customStyle="1" w:styleId="Level3numbering">
    <w:name w:val="Level 3 numbering"/>
    <w:basedOn w:val="Normal"/>
    <w:uiPriority w:val="99"/>
    <w:pPr>
      <w:numPr>
        <w:ilvl w:val="2"/>
        <w:numId w:val="9"/>
      </w:numPr>
      <w:tabs>
        <w:tab w:val="clear" w:pos="851"/>
        <w:tab w:val="left" w:pos="3402"/>
      </w:tabs>
      <w:ind w:left="2552" w:hanging="851"/>
    </w:pPr>
  </w:style>
  <w:style w:type="paragraph" w:customStyle="1" w:styleId="CoverACN">
    <w:name w:val="CoverACN"/>
    <w:basedOn w:val="Normal"/>
    <w:next w:val="Normal"/>
    <w:uiPriority w:val="99"/>
    <w:pPr>
      <w:jc w:val="center"/>
    </w:pPr>
    <w:rPr>
      <w:b/>
      <w:bCs/>
      <w:sz w:val="28"/>
      <w:szCs w:val="28"/>
    </w:rPr>
  </w:style>
  <w:style w:type="paragraph" w:customStyle="1" w:styleId="CoverAddress">
    <w:name w:val="CoverAddress"/>
    <w:basedOn w:val="Normal"/>
    <w:uiPriority w:val="99"/>
    <w:pPr>
      <w:jc w:val="center"/>
    </w:pPr>
  </w:style>
  <w:style w:type="paragraph" w:customStyle="1" w:styleId="CoverCompanyName">
    <w:name w:val="CoverCompanyName"/>
    <w:basedOn w:val="Normal"/>
    <w:next w:val="Normal"/>
    <w:uiPriority w:val="99"/>
    <w:pPr>
      <w:jc w:val="center"/>
    </w:pPr>
    <w:rPr>
      <w:b/>
      <w:bCs/>
      <w:sz w:val="40"/>
      <w:szCs w:val="40"/>
    </w:rPr>
  </w:style>
  <w:style w:type="paragraph" w:customStyle="1" w:styleId="CoverTitle">
    <w:name w:val="CoverTitle"/>
    <w:basedOn w:val="Normal"/>
    <w:next w:val="Normal"/>
    <w:uiPriority w:val="99"/>
    <w:pPr>
      <w:spacing w:before="1600" w:after="1000"/>
      <w:jc w:val="center"/>
    </w:pPr>
    <w:rPr>
      <w:b/>
      <w:bCs/>
      <w:sz w:val="44"/>
      <w:szCs w:val="44"/>
    </w:rPr>
  </w:style>
  <w:style w:type="paragraph" w:customStyle="1" w:styleId="Memberregister">
    <w:name w:val="Member register"/>
    <w:basedOn w:val="Normal"/>
    <w:next w:val="Normal"/>
    <w:uiPriority w:val="99"/>
    <w:pPr>
      <w:tabs>
        <w:tab w:val="clear" w:pos="851"/>
        <w:tab w:val="clear" w:pos="1701"/>
        <w:tab w:val="clear" w:pos="2552"/>
      </w:tabs>
      <w:spacing w:before="360" w:after="360"/>
      <w:ind w:left="737" w:hanging="737"/>
      <w:jc w:val="center"/>
    </w:pPr>
    <w:rPr>
      <w:b/>
      <w:bCs/>
      <w:sz w:val="28"/>
      <w:szCs w:val="28"/>
      <w:lang w:val="en-US"/>
    </w:rPr>
  </w:style>
  <w:style w:type="paragraph" w:styleId="Title">
    <w:name w:val="Title"/>
    <w:basedOn w:val="Normal"/>
    <w:link w:val="TitleChar"/>
    <w:uiPriority w:val="99"/>
    <w:qFormat/>
    <w:pPr>
      <w:spacing w:before="240"/>
      <w:jc w:val="center"/>
      <w:outlineLvl w:val="0"/>
    </w:pPr>
    <w:rPr>
      <w:b/>
      <w:bCs/>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AU" w:eastAsia="x-none"/>
    </w:rPr>
  </w:style>
  <w:style w:type="character" w:customStyle="1" w:styleId="Centredheading1Char">
    <w:name w:val="Centred heading 1 Char"/>
    <w:basedOn w:val="DefaultParagraphFont"/>
    <w:link w:val="Centredheading1"/>
    <w:uiPriority w:val="99"/>
    <w:locked/>
    <w:rPr>
      <w:rFonts w:ascii="Arial" w:hAnsi="Arial" w:cs="Arial"/>
      <w:b/>
      <w:bCs/>
      <w:sz w:val="28"/>
      <w:szCs w:val="28"/>
      <w:lang w:val="en-US" w:eastAsia="en-US"/>
    </w:rPr>
  </w:style>
  <w:style w:type="character" w:customStyle="1" w:styleId="Centredheading2Char">
    <w:name w:val="Centred heading 2 Char"/>
    <w:basedOn w:val="Centredheading1Char"/>
    <w:link w:val="Centredheading2"/>
    <w:uiPriority w:val="99"/>
    <w:locked/>
    <w:rPr>
      <w:rFonts w:ascii="Arial" w:hAnsi="Arial" w:cs="Arial"/>
      <w:b/>
      <w:bCs/>
      <w:sz w:val="28"/>
      <w:szCs w:val="28"/>
      <w:lang w:val="en-US" w:eastAsia="en-US"/>
    </w:rPr>
  </w:style>
  <w:style w:type="paragraph" w:styleId="ListParagraph">
    <w:name w:val="List Paragraph"/>
    <w:basedOn w:val="Normal"/>
    <w:uiPriority w:val="99"/>
    <w:qFormat/>
    <w:rsid w:val="00EE6CE5"/>
    <w:pPr>
      <w:tabs>
        <w:tab w:val="clear" w:pos="851"/>
        <w:tab w:val="clear" w:pos="1701"/>
        <w:tab w:val="clear" w:pos="2552"/>
      </w:tabs>
      <w:spacing w:before="0" w:after="0" w:line="240" w:lineRule="auto"/>
      <w:ind w:left="720"/>
    </w:pPr>
    <w:rPr>
      <w:rFonts w:ascii="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53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21</Pages>
  <Words>3210</Words>
  <Characters>16948</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Consents etc</vt:lpstr>
    </vt:vector>
  </TitlesOfParts>
  <Company>Cleardocs</Company>
  <LinksUpToDate>false</LinksUpToDate>
  <CharactersWithSpaces>20118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Consents etc</dc:title>
  <dc:subject/>
  <dc:creator>col</dc:creator>
  <cp:keywords/>
  <dc:description>13 December 2004</dc:description>
  <cp:lastModifiedBy>Gerard Hannan</cp:lastModifiedBy>
  <cp:revision>4</cp:revision>
  <cp:lastPrinted>2001-09-28T22:41:00Z</cp:lastPrinted>
  <dcterms:created xsi:type="dcterms:W3CDTF">2014-12-01T02:42:00Z</dcterms:created>
  <dcterms:modified xsi:type="dcterms:W3CDTF">2015-03-24T23:38:00Z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Document Footer</vt:lpwstr>
  </property>
</Properties>
</file>